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73F" w:rsidRPr="00185975" w:rsidRDefault="004A273F" w:rsidP="004A273F">
      <w:pPr>
        <w:spacing w:line="276" w:lineRule="auto"/>
        <w:ind w:left="-142" w:right="-234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185975">
        <w:rPr>
          <w:rFonts w:asciiTheme="minorHAnsi" w:hAnsiTheme="minorHAnsi"/>
          <w:b/>
          <w:sz w:val="22"/>
          <w:szCs w:val="22"/>
          <w:u w:val="single"/>
        </w:rPr>
        <w:t>TERMO DE REFERÊNCIA</w:t>
      </w:r>
    </w:p>
    <w:p w:rsidR="004A273F" w:rsidRDefault="004A273F" w:rsidP="00FF29B2">
      <w:pPr>
        <w:spacing w:line="276" w:lineRule="auto"/>
        <w:ind w:left="-142" w:right="-234"/>
        <w:jc w:val="both"/>
        <w:rPr>
          <w:rFonts w:asciiTheme="minorHAnsi" w:hAnsiTheme="minorHAnsi"/>
          <w:b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  <w:b/>
        </w:rPr>
      </w:pPr>
      <w:r w:rsidRPr="008F76AE">
        <w:rPr>
          <w:rFonts w:asciiTheme="minorHAnsi" w:hAnsiTheme="minorHAnsi"/>
          <w:b/>
        </w:rPr>
        <w:t>1 – INTRODUÇÃO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  <w:sz w:val="21"/>
          <w:szCs w:val="21"/>
        </w:rPr>
        <w:t xml:space="preserve">1.1. </w:t>
      </w:r>
      <w:r w:rsidR="008B441C">
        <w:rPr>
          <w:rFonts w:asciiTheme="minorHAnsi" w:hAnsiTheme="minorHAnsi"/>
          <w:sz w:val="21"/>
          <w:szCs w:val="21"/>
        </w:rPr>
        <w:t xml:space="preserve"> </w:t>
      </w:r>
      <w:r w:rsidR="00B56B9D">
        <w:rPr>
          <w:rFonts w:asciiTheme="minorHAnsi" w:hAnsiTheme="minorHAnsi"/>
          <w:sz w:val="21"/>
          <w:szCs w:val="21"/>
        </w:rPr>
        <w:t>P</w:t>
      </w:r>
      <w:r w:rsidR="00B56B9D" w:rsidRPr="004E12CA">
        <w:rPr>
          <w:rFonts w:asciiTheme="minorHAnsi" w:hAnsiTheme="minorHAnsi"/>
        </w:rPr>
        <w:t>rocesso licitatório</w:t>
      </w:r>
      <w:r w:rsidR="00B56B9D">
        <w:rPr>
          <w:rFonts w:asciiTheme="minorHAnsi" w:hAnsiTheme="minorHAnsi"/>
        </w:rPr>
        <w:t xml:space="preserve">, Modalidade </w:t>
      </w:r>
      <w:r w:rsidR="00B56B9D" w:rsidRPr="00842208">
        <w:rPr>
          <w:rFonts w:asciiTheme="minorHAnsi" w:hAnsiTheme="minorHAnsi"/>
          <w:sz w:val="21"/>
          <w:szCs w:val="21"/>
          <w:u w:val="single"/>
        </w:rPr>
        <w:t>TOMADA DE PREÇOS</w:t>
      </w:r>
      <w:r w:rsidR="00B56B9D">
        <w:rPr>
          <w:rFonts w:asciiTheme="minorHAnsi" w:hAnsiTheme="minorHAnsi"/>
          <w:sz w:val="21"/>
          <w:szCs w:val="21"/>
        </w:rPr>
        <w:t xml:space="preserve"> do tipo </w:t>
      </w:r>
      <w:r w:rsidR="00B56B9D" w:rsidRPr="00842208">
        <w:rPr>
          <w:rFonts w:asciiTheme="minorHAnsi" w:hAnsiTheme="minorHAnsi"/>
          <w:sz w:val="21"/>
          <w:szCs w:val="21"/>
          <w:u w:val="single"/>
        </w:rPr>
        <w:t>MENOR PREÇO</w:t>
      </w:r>
      <w:r w:rsidR="00B56B9D" w:rsidRPr="004E12CA">
        <w:rPr>
          <w:rFonts w:asciiTheme="minorHAnsi" w:hAnsiTheme="minorHAnsi"/>
        </w:rPr>
        <w:t xml:space="preserve"> para </w:t>
      </w:r>
      <w:r w:rsidR="00B56B9D" w:rsidRPr="004E12CA">
        <w:rPr>
          <w:rFonts w:asciiTheme="minorHAnsi" w:eastAsia="Century Gothic" w:hAnsiTheme="minorHAnsi"/>
        </w:rPr>
        <w:t>Contratação de empresa para a PRESTAÇÃO DE SERVIÇOS CONTÍNUOS DE LIMPEZA, COPA E RECEPÇÃO PARA A SECRETARIA MUNICIPAL DE OBRAS</w:t>
      </w:r>
      <w:r w:rsidR="008B441C" w:rsidRPr="008F76AE">
        <w:rPr>
          <w:rFonts w:asciiTheme="minorHAnsi" w:eastAsia="Century Gothic" w:hAnsiTheme="minorHAnsi"/>
        </w:rPr>
        <w:t>,</w:t>
      </w:r>
      <w:r w:rsidR="008B441C" w:rsidRPr="008F76AE">
        <w:rPr>
          <w:rFonts w:asciiTheme="minorHAnsi" w:hAnsiTheme="minorHAnsi"/>
        </w:rPr>
        <w:t xml:space="preserve"> com fornecimento de mão de obra, e todos os materiais de consumo, insumo e equipamentos necessários e adequados à execução dos serviços, em regime de empreitada por preço global, para atender à Secretaria</w:t>
      </w:r>
      <w:r w:rsidR="008B441C">
        <w:rPr>
          <w:rFonts w:asciiTheme="minorHAnsi" w:hAnsiTheme="minorHAnsi"/>
        </w:rPr>
        <w:t xml:space="preserve"> Municipal</w:t>
      </w:r>
      <w:r w:rsidR="008B441C" w:rsidRPr="008F76AE">
        <w:rPr>
          <w:rFonts w:asciiTheme="minorHAnsi" w:hAnsiTheme="minorHAnsi"/>
        </w:rPr>
        <w:t xml:space="preserve"> de Obras</w:t>
      </w:r>
      <w:r w:rsidR="008B441C">
        <w:rPr>
          <w:rFonts w:asciiTheme="minorHAnsi" w:hAnsiTheme="minorHAnsi"/>
        </w:rPr>
        <w:t xml:space="preserve">, por um período de 12 meses, podendo ser </w:t>
      </w:r>
      <w:r w:rsidR="00F31FE9">
        <w:rPr>
          <w:rFonts w:asciiTheme="minorHAnsi" w:hAnsiTheme="minorHAnsi"/>
        </w:rPr>
        <w:t>prorrogado na forma da lei;</w:t>
      </w:r>
    </w:p>
    <w:p w:rsidR="00E72192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  <w:b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  <w:b/>
        </w:rPr>
      </w:pPr>
      <w:r w:rsidRPr="008F76AE">
        <w:rPr>
          <w:rFonts w:asciiTheme="minorHAnsi" w:hAnsiTheme="minorHAnsi"/>
          <w:b/>
        </w:rPr>
        <w:t>2 – JUSTIFICATIVA</w:t>
      </w:r>
    </w:p>
    <w:p w:rsidR="00E72192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CF173B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2.1. </w:t>
      </w:r>
      <w:r w:rsidR="008B441C" w:rsidRPr="00CF173B">
        <w:rPr>
          <w:rFonts w:asciiTheme="minorHAnsi" w:hAnsiTheme="minorHAnsi"/>
        </w:rPr>
        <w:t>Justificamos nosso pedido, visando assegurar a necessária continuidade no atendimento dos serviços de limpeza, conservação e higienização dos Imóveis, incluindo suas áreas internas, externa e de vidraça, assim como dos seus bens móveis, mantendo-os limpos, higienizados e em bom estado de conservação, uma vez que se trata de serviços imprescindíveis ao exercício das atividades desenvolvidas nesta Secretaria. Acrescente-se, ainda, a necessidade dos serviços de copeira e recepção, uma vez que esta Secretaria carece destes serviços e não possui funcionários</w:t>
      </w:r>
      <w:r w:rsidR="00F31FE9">
        <w:rPr>
          <w:rFonts w:asciiTheme="minorHAnsi" w:hAnsiTheme="minorHAnsi"/>
        </w:rPr>
        <w:t xml:space="preserve"> próprios para essas atividades;</w:t>
      </w:r>
    </w:p>
    <w:p w:rsidR="00C82CC6" w:rsidRDefault="00C82CC6" w:rsidP="00F85737">
      <w:pPr>
        <w:ind w:left="-142" w:right="-234"/>
        <w:jc w:val="both"/>
        <w:rPr>
          <w:rFonts w:asciiTheme="minorHAnsi" w:hAnsiTheme="minorHAnsi"/>
          <w:b/>
        </w:rPr>
      </w:pPr>
    </w:p>
    <w:p w:rsidR="008B441C" w:rsidRPr="008F76AE" w:rsidRDefault="008B441C" w:rsidP="00F85737">
      <w:pPr>
        <w:ind w:left="-142" w:right="-234"/>
        <w:jc w:val="both"/>
        <w:rPr>
          <w:rFonts w:asciiTheme="minorHAnsi" w:hAnsiTheme="minorHAnsi"/>
          <w:b/>
        </w:rPr>
      </w:pPr>
      <w:r w:rsidRPr="008F76AE">
        <w:rPr>
          <w:rFonts w:asciiTheme="minorHAnsi" w:hAnsiTheme="minorHAnsi"/>
          <w:b/>
        </w:rPr>
        <w:t>3 – ESPECIFICAÇÕES TECNICAS</w:t>
      </w:r>
    </w:p>
    <w:p w:rsidR="008B441C" w:rsidRPr="008F76AE" w:rsidRDefault="008B441C" w:rsidP="00F85737">
      <w:pPr>
        <w:ind w:left="-142" w:right="-234"/>
        <w:jc w:val="both"/>
        <w:rPr>
          <w:rFonts w:asciiTheme="minorHAnsi" w:hAnsiTheme="minorHAnsi"/>
        </w:rPr>
      </w:pPr>
    </w:p>
    <w:tbl>
      <w:tblPr>
        <w:tblW w:w="8100" w:type="dxa"/>
        <w:tblInd w:w="369" w:type="dxa"/>
        <w:tblCellMar>
          <w:left w:w="70" w:type="dxa"/>
          <w:right w:w="70" w:type="dxa"/>
        </w:tblCellMar>
        <w:tblLook w:val="04A0"/>
      </w:tblPr>
      <w:tblGrid>
        <w:gridCol w:w="1544"/>
        <w:gridCol w:w="1701"/>
        <w:gridCol w:w="3535"/>
        <w:gridCol w:w="1320"/>
      </w:tblGrid>
      <w:tr w:rsidR="00C82CC6" w:rsidRPr="00C82CC6" w:rsidTr="00C82CC6">
        <w:trPr>
          <w:trHeight w:val="315"/>
        </w:trPr>
        <w:tc>
          <w:tcPr>
            <w:tcW w:w="8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color w:val="000000"/>
              </w:rPr>
            </w:pPr>
            <w:r w:rsidRPr="00C82CC6">
              <w:rPr>
                <w:rFonts w:ascii="Calibri" w:hAnsi="Calibri" w:cs="Calibri"/>
                <w:b/>
                <w:color w:val="000000"/>
              </w:rPr>
              <w:t>DESCRIÇÃO DOS SERVIÇOS, HORÁRIOS E CONDIÇÕES.</w:t>
            </w:r>
          </w:p>
        </w:tc>
      </w:tr>
      <w:tr w:rsidR="00C82CC6" w:rsidRPr="00C82CC6" w:rsidTr="00C82CC6">
        <w:trPr>
          <w:trHeight w:val="525"/>
        </w:trPr>
        <w:tc>
          <w:tcPr>
            <w:tcW w:w="1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ITEM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SUBITEM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DESCRIÇÃO DO SUBITEM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Carga Horária Semanal</w:t>
            </w:r>
          </w:p>
        </w:tc>
      </w:tr>
      <w:tr w:rsidR="00C82CC6" w:rsidRPr="00C82CC6" w:rsidTr="00C82CC6">
        <w:trPr>
          <w:trHeight w:val="300"/>
        </w:trPr>
        <w:tc>
          <w:tcPr>
            <w:tcW w:w="1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1</w:t>
            </w:r>
            <w:proofErr w:type="gramEnd"/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1</w:t>
            </w:r>
            <w:proofErr w:type="gramEnd"/>
          </w:p>
        </w:tc>
        <w:tc>
          <w:tcPr>
            <w:tcW w:w="35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Prestação de serviços de limpeza, conservação e higienização.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44</w:t>
            </w:r>
          </w:p>
        </w:tc>
      </w:tr>
      <w:tr w:rsidR="00C82CC6" w:rsidRPr="00C82CC6" w:rsidTr="00C82CC6">
        <w:trPr>
          <w:trHeight w:val="315"/>
        </w:trPr>
        <w:tc>
          <w:tcPr>
            <w:tcW w:w="1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</w:p>
        </w:tc>
      </w:tr>
      <w:tr w:rsidR="00C82CC6" w:rsidRPr="00C82CC6" w:rsidTr="00C82CC6">
        <w:trPr>
          <w:trHeight w:val="315"/>
        </w:trPr>
        <w:tc>
          <w:tcPr>
            <w:tcW w:w="1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2</w:t>
            </w:r>
            <w:proofErr w:type="gramEnd"/>
          </w:p>
        </w:tc>
        <w:tc>
          <w:tcPr>
            <w:tcW w:w="3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Prestação de serviços de copa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44</w:t>
            </w:r>
          </w:p>
        </w:tc>
      </w:tr>
      <w:tr w:rsidR="00C82CC6" w:rsidRPr="00C82CC6" w:rsidTr="00C82CC6">
        <w:trPr>
          <w:trHeight w:val="315"/>
        </w:trPr>
        <w:tc>
          <w:tcPr>
            <w:tcW w:w="1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3</w:t>
            </w:r>
            <w:proofErr w:type="gramEnd"/>
          </w:p>
        </w:tc>
        <w:tc>
          <w:tcPr>
            <w:tcW w:w="3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Prestação de serviços de recepção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C82C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44</w:t>
            </w:r>
          </w:p>
        </w:tc>
      </w:tr>
    </w:tbl>
    <w:p w:rsidR="008B441C" w:rsidRPr="008F76AE" w:rsidRDefault="008B441C" w:rsidP="00F85737">
      <w:pPr>
        <w:ind w:left="-142" w:right="-234"/>
        <w:jc w:val="both"/>
        <w:rPr>
          <w:rFonts w:asciiTheme="minorHAnsi" w:hAnsiTheme="minorHAnsi"/>
        </w:rPr>
      </w:pPr>
    </w:p>
    <w:p w:rsidR="008B441C" w:rsidRPr="008F76AE" w:rsidRDefault="008B441C" w:rsidP="00F85737">
      <w:pPr>
        <w:ind w:left="-142" w:right="-234"/>
        <w:jc w:val="both"/>
        <w:rPr>
          <w:rFonts w:asciiTheme="minorHAnsi" w:hAnsiTheme="minorHAnsi"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3.1.</w:t>
      </w:r>
      <w:r w:rsidRPr="008F76AE">
        <w:rPr>
          <w:rFonts w:asciiTheme="minorHAnsi" w:hAnsiTheme="minorHAnsi"/>
        </w:rPr>
        <w:t xml:space="preserve">  Contratação de serviços continuado de limpeza, conservação e higienização que compreenderá, além da mão de obra, os materiais de consumo e o emprego de equipamentos necessários para execução dos serviços nas dependências da Secretaria de Obras, n</w:t>
      </w:r>
      <w:r>
        <w:rPr>
          <w:rFonts w:asciiTheme="minorHAnsi" w:hAnsiTheme="minorHAnsi"/>
        </w:rPr>
        <w:t>o total</w:t>
      </w:r>
      <w:r w:rsidRPr="008F76AE">
        <w:rPr>
          <w:rFonts w:asciiTheme="minorHAnsi" w:hAnsiTheme="minorHAnsi"/>
        </w:rPr>
        <w:t xml:space="preserve"> de </w:t>
      </w:r>
      <w:proofErr w:type="gramStart"/>
      <w:r>
        <w:rPr>
          <w:rFonts w:asciiTheme="minorHAnsi" w:hAnsiTheme="minorHAnsi"/>
        </w:rPr>
        <w:t>5</w:t>
      </w:r>
      <w:proofErr w:type="gramEnd"/>
      <w:r w:rsidRPr="008F76AE">
        <w:rPr>
          <w:rFonts w:asciiTheme="minorHAnsi" w:hAnsiTheme="minorHAnsi"/>
        </w:rPr>
        <w:t xml:space="preserve"> (</w:t>
      </w:r>
      <w:r>
        <w:rPr>
          <w:rFonts w:asciiTheme="minorHAnsi" w:hAnsiTheme="minorHAnsi"/>
        </w:rPr>
        <w:t>cinco</w:t>
      </w:r>
      <w:r w:rsidR="00F31FE9">
        <w:rPr>
          <w:rFonts w:asciiTheme="minorHAnsi" w:hAnsiTheme="minorHAnsi"/>
        </w:rPr>
        <w:t>) postos para serviços gerais;</w:t>
      </w:r>
      <w:r w:rsidRPr="008F76AE">
        <w:rPr>
          <w:rFonts w:asciiTheme="minorHAnsi" w:hAnsiTheme="minorHAnsi"/>
        </w:rPr>
        <w:t xml:space="preserve"> </w:t>
      </w:r>
    </w:p>
    <w:p w:rsidR="00E72192" w:rsidRDefault="00E72192" w:rsidP="00FF29B2">
      <w:pPr>
        <w:spacing w:line="276" w:lineRule="auto"/>
        <w:ind w:right="-234"/>
        <w:jc w:val="both"/>
        <w:rPr>
          <w:rFonts w:asciiTheme="minorHAnsi" w:hAnsiTheme="minorHAnsi"/>
        </w:rPr>
      </w:pPr>
    </w:p>
    <w:p w:rsidR="008B441C" w:rsidRDefault="008B441C" w:rsidP="007A3948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3.1.1. </w:t>
      </w:r>
      <w:r w:rsidRPr="008F76AE">
        <w:rPr>
          <w:rFonts w:asciiTheme="minorHAnsi" w:hAnsiTheme="minorHAnsi"/>
        </w:rPr>
        <w:t xml:space="preserve">Além desses, mais um posto de copeira e </w:t>
      </w:r>
      <w:proofErr w:type="gramStart"/>
      <w:r>
        <w:rPr>
          <w:rFonts w:asciiTheme="minorHAnsi" w:hAnsiTheme="minorHAnsi"/>
        </w:rPr>
        <w:t>3</w:t>
      </w:r>
      <w:proofErr w:type="gramEnd"/>
      <w:r>
        <w:rPr>
          <w:rFonts w:asciiTheme="minorHAnsi" w:hAnsiTheme="minorHAnsi"/>
        </w:rPr>
        <w:t xml:space="preserve"> (três) para</w:t>
      </w:r>
      <w:r w:rsidRPr="008F76AE">
        <w:rPr>
          <w:rFonts w:asciiTheme="minorHAnsi" w:hAnsiTheme="minorHAnsi"/>
        </w:rPr>
        <w:t xml:space="preserve"> recepção durante todo o período de vigência contratual, conforme quadro abaixo:</w:t>
      </w:r>
    </w:p>
    <w:p w:rsidR="00043A46" w:rsidRDefault="00043A46" w:rsidP="00F85737">
      <w:pPr>
        <w:ind w:left="-142" w:right="-234"/>
        <w:jc w:val="both"/>
        <w:rPr>
          <w:rFonts w:asciiTheme="minorHAnsi" w:hAnsiTheme="minorHAnsi"/>
        </w:rPr>
      </w:pPr>
    </w:p>
    <w:tbl>
      <w:tblPr>
        <w:tblpPr w:leftFromText="141" w:rightFromText="141" w:vertAnchor="text" w:horzAnchor="margin" w:tblpXSpec="center" w:tblpY="72"/>
        <w:tblW w:w="3760" w:type="dxa"/>
        <w:tblCellMar>
          <w:left w:w="70" w:type="dxa"/>
          <w:right w:w="70" w:type="dxa"/>
        </w:tblCellMar>
        <w:tblLook w:val="04A0"/>
      </w:tblPr>
      <w:tblGrid>
        <w:gridCol w:w="1840"/>
        <w:gridCol w:w="1920"/>
      </w:tblGrid>
      <w:tr w:rsidR="00043A46" w:rsidRPr="00C82CC6" w:rsidTr="00185975">
        <w:trPr>
          <w:trHeight w:val="31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3A46" w:rsidRPr="00C82CC6" w:rsidRDefault="00043A46" w:rsidP="001859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</w:rPr>
            </w:pPr>
            <w:r w:rsidRPr="00C82CC6">
              <w:rPr>
                <w:rFonts w:ascii="Calibri" w:hAnsi="Calibri" w:cs="Calibri"/>
                <w:b/>
                <w:bCs/>
                <w:color w:val="000000"/>
              </w:rPr>
              <w:t>Postos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3A46" w:rsidRPr="00C82CC6" w:rsidRDefault="00043A46" w:rsidP="001859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</w:rPr>
            </w:pPr>
            <w:r w:rsidRPr="00C82CC6">
              <w:rPr>
                <w:rFonts w:ascii="Calibri" w:hAnsi="Calibri" w:cs="Calibri"/>
                <w:b/>
                <w:bCs/>
                <w:color w:val="000000"/>
              </w:rPr>
              <w:t>Quantidade de posto</w:t>
            </w:r>
          </w:p>
        </w:tc>
      </w:tr>
      <w:tr w:rsidR="00043A46" w:rsidRPr="00C82CC6" w:rsidTr="00185975">
        <w:trPr>
          <w:trHeight w:val="31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3A46" w:rsidRPr="00C82CC6" w:rsidRDefault="00043A46" w:rsidP="001859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Serviços Gerais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3A46" w:rsidRPr="00C82CC6" w:rsidRDefault="00043A46" w:rsidP="001859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5</w:t>
            </w:r>
            <w:proofErr w:type="gramEnd"/>
          </w:p>
        </w:tc>
      </w:tr>
      <w:tr w:rsidR="00043A46" w:rsidRPr="00C82CC6" w:rsidTr="00185975">
        <w:trPr>
          <w:trHeight w:val="31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3A46" w:rsidRPr="00C82CC6" w:rsidRDefault="00043A46" w:rsidP="001859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Copa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3A46" w:rsidRPr="00C82CC6" w:rsidRDefault="00043A46" w:rsidP="001859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1</w:t>
            </w:r>
            <w:proofErr w:type="gramEnd"/>
          </w:p>
        </w:tc>
      </w:tr>
      <w:tr w:rsidR="00043A46" w:rsidRPr="00C82CC6" w:rsidTr="00185975">
        <w:trPr>
          <w:trHeight w:val="31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3A46" w:rsidRPr="00C82CC6" w:rsidRDefault="00043A46" w:rsidP="001859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Recepção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3A46" w:rsidRPr="00C82CC6" w:rsidRDefault="00043A46" w:rsidP="001859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3</w:t>
            </w:r>
            <w:proofErr w:type="gramEnd"/>
          </w:p>
        </w:tc>
      </w:tr>
      <w:tr w:rsidR="00043A46" w:rsidRPr="00C82CC6" w:rsidTr="00185975">
        <w:trPr>
          <w:trHeight w:val="31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43A46" w:rsidRPr="00C82CC6" w:rsidRDefault="00043A46" w:rsidP="001859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</w:rPr>
            </w:pPr>
            <w:r w:rsidRPr="00C82CC6">
              <w:rPr>
                <w:rFonts w:ascii="Calibri" w:hAnsi="Calibri" w:cs="Calibri"/>
                <w:b/>
                <w:bCs/>
                <w:color w:val="000000"/>
              </w:rPr>
              <w:t>Total de postos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3A46" w:rsidRPr="00C82CC6" w:rsidRDefault="00043A46" w:rsidP="001859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b/>
                <w:bCs/>
                <w:color w:val="000000"/>
              </w:rPr>
              <w:t>9</w:t>
            </w:r>
            <w:proofErr w:type="gramEnd"/>
          </w:p>
        </w:tc>
      </w:tr>
      <w:tr w:rsidR="00043A46" w:rsidRPr="00C82CC6" w:rsidTr="00185975">
        <w:trPr>
          <w:trHeight w:val="315"/>
        </w:trPr>
        <w:tc>
          <w:tcPr>
            <w:tcW w:w="18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43A46" w:rsidRPr="00C82CC6" w:rsidRDefault="00043A46" w:rsidP="001859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43A46" w:rsidRPr="00C82CC6" w:rsidRDefault="00043A46" w:rsidP="001859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:rsidR="00043A46" w:rsidRDefault="00043A46" w:rsidP="00F85737">
      <w:pPr>
        <w:ind w:left="-142" w:right="-234"/>
        <w:jc w:val="both"/>
        <w:rPr>
          <w:rFonts w:asciiTheme="minorHAnsi" w:hAnsiTheme="minorHAnsi"/>
        </w:rPr>
      </w:pPr>
    </w:p>
    <w:p w:rsidR="00043A46" w:rsidRDefault="00043A46" w:rsidP="00F85737">
      <w:pPr>
        <w:ind w:left="-142" w:right="-234"/>
        <w:jc w:val="both"/>
        <w:rPr>
          <w:rFonts w:asciiTheme="minorHAnsi" w:hAnsiTheme="minorHAnsi"/>
        </w:rPr>
      </w:pPr>
    </w:p>
    <w:p w:rsidR="00043A46" w:rsidRDefault="00043A46" w:rsidP="00F85737">
      <w:pPr>
        <w:ind w:left="-142" w:right="-234"/>
        <w:jc w:val="both"/>
        <w:rPr>
          <w:rFonts w:asciiTheme="minorHAnsi" w:hAnsiTheme="minorHAnsi"/>
        </w:rPr>
      </w:pPr>
    </w:p>
    <w:p w:rsidR="00043A46" w:rsidRDefault="00043A46" w:rsidP="00F85737">
      <w:pPr>
        <w:ind w:left="-142" w:right="-234"/>
        <w:jc w:val="both"/>
        <w:rPr>
          <w:rFonts w:asciiTheme="minorHAnsi" w:hAnsiTheme="minorHAnsi"/>
        </w:rPr>
      </w:pPr>
    </w:p>
    <w:p w:rsidR="00043A46" w:rsidRDefault="00043A46" w:rsidP="00F85737">
      <w:pPr>
        <w:ind w:left="-142" w:right="-234"/>
        <w:jc w:val="both"/>
        <w:rPr>
          <w:rFonts w:asciiTheme="minorHAnsi" w:hAnsiTheme="minorHAnsi"/>
        </w:rPr>
      </w:pPr>
    </w:p>
    <w:p w:rsidR="00043A46" w:rsidRDefault="00043A46" w:rsidP="00F85737">
      <w:pPr>
        <w:ind w:left="-142" w:right="-234"/>
        <w:jc w:val="both"/>
        <w:rPr>
          <w:rFonts w:asciiTheme="minorHAnsi" w:hAnsiTheme="minorHAnsi"/>
        </w:rPr>
      </w:pPr>
    </w:p>
    <w:p w:rsidR="00043A46" w:rsidRDefault="00043A46" w:rsidP="00F85737">
      <w:pPr>
        <w:ind w:left="-142" w:right="-234"/>
        <w:jc w:val="both"/>
        <w:rPr>
          <w:rFonts w:asciiTheme="minorHAnsi" w:hAnsiTheme="minorHAnsi"/>
        </w:rPr>
      </w:pPr>
    </w:p>
    <w:p w:rsidR="00043A46" w:rsidRDefault="00043A46" w:rsidP="00F85737">
      <w:pPr>
        <w:ind w:left="-142" w:right="-234"/>
        <w:jc w:val="both"/>
        <w:rPr>
          <w:rFonts w:asciiTheme="minorHAnsi" w:hAnsiTheme="minorHAnsi"/>
        </w:rPr>
      </w:pPr>
    </w:p>
    <w:p w:rsidR="00043A46" w:rsidRDefault="00043A46" w:rsidP="00F85737">
      <w:pPr>
        <w:ind w:left="-142" w:right="-234"/>
        <w:jc w:val="both"/>
        <w:rPr>
          <w:rFonts w:asciiTheme="minorHAnsi" w:hAnsiTheme="minorHAnsi"/>
        </w:rPr>
      </w:pPr>
    </w:p>
    <w:p w:rsidR="00C82CC6" w:rsidRPr="008F76AE" w:rsidRDefault="00C82CC6" w:rsidP="00F85737">
      <w:pPr>
        <w:ind w:left="-142" w:right="-234"/>
        <w:jc w:val="both"/>
        <w:rPr>
          <w:rFonts w:asciiTheme="minorHAnsi" w:hAnsiTheme="minorHAnsi"/>
        </w:rPr>
      </w:pPr>
    </w:p>
    <w:p w:rsidR="008B441C" w:rsidRDefault="008B441C" w:rsidP="00F85737">
      <w:pPr>
        <w:ind w:left="-142" w:right="-234"/>
        <w:jc w:val="both"/>
        <w:rPr>
          <w:rFonts w:asciiTheme="minorHAnsi" w:hAnsiTheme="minorHAnsi"/>
        </w:rPr>
      </w:pPr>
    </w:p>
    <w:p w:rsidR="008B441C" w:rsidRPr="00687715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3.2. </w:t>
      </w:r>
      <w:r w:rsidRPr="00687715">
        <w:rPr>
          <w:rFonts w:asciiTheme="minorHAnsi" w:hAnsiTheme="minorHAnsi"/>
        </w:rPr>
        <w:t>Estão incluídos nos serviços, objeto desta contratação, os materiais e o emprego de equipamentos para os serviços de limpeza, conservação e higienização, bem como seu con</w:t>
      </w:r>
      <w:r w:rsidR="00F31FE9">
        <w:rPr>
          <w:rFonts w:asciiTheme="minorHAnsi" w:hAnsiTheme="minorHAnsi"/>
        </w:rPr>
        <w:t>trole, estocagem e distribuição;</w:t>
      </w:r>
    </w:p>
    <w:p w:rsidR="008B441C" w:rsidRPr="00687715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B724ED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 w:rsidRPr="00B724ED">
        <w:rPr>
          <w:rFonts w:asciiTheme="minorHAnsi" w:hAnsiTheme="minorHAnsi"/>
        </w:rPr>
        <w:t xml:space="preserve">3.3. A produtividade esperada por servente é de: </w:t>
      </w:r>
    </w:p>
    <w:p w:rsidR="008B441C" w:rsidRPr="00B724ED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 w:rsidRPr="00B724ED">
        <w:rPr>
          <w:rFonts w:asciiTheme="minorHAnsi" w:hAnsiTheme="minorHAnsi"/>
        </w:rPr>
        <w:t>a) 600m</w:t>
      </w:r>
      <w:proofErr w:type="gramStart"/>
      <w:r w:rsidRPr="00B724ED">
        <w:rPr>
          <w:rFonts w:asciiTheme="minorHAnsi" w:hAnsiTheme="minorHAnsi"/>
        </w:rPr>
        <w:t>²</w:t>
      </w:r>
      <w:proofErr w:type="gramEnd"/>
      <w:r w:rsidRPr="00B724ED">
        <w:rPr>
          <w:rFonts w:asciiTheme="minorHAnsi" w:hAnsiTheme="minorHAnsi"/>
        </w:rPr>
        <w:t xml:space="preserve">, para áreas internas; </w:t>
      </w:r>
    </w:p>
    <w:p w:rsidR="008B441C" w:rsidRPr="00B724ED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 w:rsidRPr="00B724ED">
        <w:rPr>
          <w:rFonts w:asciiTheme="minorHAnsi" w:hAnsiTheme="minorHAnsi"/>
        </w:rPr>
        <w:t xml:space="preserve">b) 1.200m², para áreas externas; </w:t>
      </w:r>
    </w:p>
    <w:p w:rsidR="008B441C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 w:rsidRPr="00B724ED">
        <w:rPr>
          <w:rFonts w:asciiTheme="minorHAnsi" w:hAnsiTheme="minorHAnsi"/>
        </w:rPr>
        <w:t>c) 220m</w:t>
      </w:r>
      <w:proofErr w:type="gramStart"/>
      <w:r w:rsidRPr="00B724ED">
        <w:rPr>
          <w:rFonts w:asciiTheme="minorHAnsi" w:hAnsiTheme="minorHAnsi"/>
        </w:rPr>
        <w:t>²</w:t>
      </w:r>
      <w:proofErr w:type="gramEnd"/>
      <w:r w:rsidRPr="00B724ED">
        <w:rPr>
          <w:rFonts w:asciiTheme="minorHAnsi" w:hAnsiTheme="minorHAnsi"/>
        </w:rPr>
        <w:t>, para esquadrias internas e externas.</w:t>
      </w:r>
    </w:p>
    <w:p w:rsidR="008B441C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4 </w:t>
      </w:r>
      <w:r w:rsidRPr="008F76AE">
        <w:rPr>
          <w:rFonts w:asciiTheme="minorHAnsi" w:hAnsiTheme="minorHAnsi"/>
          <w:b/>
        </w:rPr>
        <w:t xml:space="preserve">– PRAZO, PAGAMENTO </w:t>
      </w:r>
      <w:r>
        <w:rPr>
          <w:rFonts w:asciiTheme="minorHAnsi" w:hAnsiTheme="minorHAnsi"/>
          <w:b/>
        </w:rPr>
        <w:t>E</w:t>
      </w:r>
      <w:r w:rsidRPr="008F76AE">
        <w:rPr>
          <w:rFonts w:asciiTheme="minorHAnsi" w:hAnsiTheme="minorHAnsi"/>
          <w:b/>
        </w:rPr>
        <w:t xml:space="preserve"> VALOR ESTIMADO.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E877B2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 w:rsidRPr="00E877B2">
        <w:rPr>
          <w:rFonts w:asciiTheme="minorHAnsi" w:hAnsiTheme="minorHAnsi"/>
        </w:rPr>
        <w:t>4.1. O prazo contratual será de 12 (doze) meses consecutivos, a partir da assinatura, podendo ser prorrogado de acordo com a Legislação</w:t>
      </w:r>
      <w:r w:rsidR="00F31FE9" w:rsidRPr="00E877B2">
        <w:rPr>
          <w:rFonts w:asciiTheme="minorHAnsi" w:hAnsiTheme="minorHAnsi"/>
        </w:rPr>
        <w:t>;</w:t>
      </w:r>
    </w:p>
    <w:p w:rsidR="008D356F" w:rsidRPr="00E877B2" w:rsidRDefault="008D356F" w:rsidP="00FF29B2">
      <w:pPr>
        <w:shd w:val="clear" w:color="auto" w:fill="FFFFFF"/>
        <w:spacing w:line="276" w:lineRule="auto"/>
        <w:ind w:left="-142"/>
        <w:jc w:val="both"/>
        <w:rPr>
          <w:rFonts w:asciiTheme="minorHAnsi" w:hAnsiTheme="minorHAnsi"/>
        </w:rPr>
      </w:pPr>
    </w:p>
    <w:p w:rsidR="008D356F" w:rsidRPr="00E877B2" w:rsidRDefault="008B441C" w:rsidP="00FF29B2">
      <w:pPr>
        <w:shd w:val="clear" w:color="auto" w:fill="FFFFFF"/>
        <w:spacing w:line="276" w:lineRule="auto"/>
        <w:ind w:left="-142"/>
        <w:jc w:val="both"/>
        <w:rPr>
          <w:rFonts w:ascii="Calibri" w:hAnsi="Calibri" w:cs="Arial"/>
        </w:rPr>
      </w:pPr>
      <w:r w:rsidRPr="00E877B2">
        <w:rPr>
          <w:rFonts w:asciiTheme="minorHAnsi" w:hAnsiTheme="minorHAnsi"/>
        </w:rPr>
        <w:t xml:space="preserve">4.2. </w:t>
      </w:r>
      <w:r w:rsidR="008D356F" w:rsidRPr="00E877B2">
        <w:rPr>
          <w:rFonts w:ascii="Calibri" w:hAnsi="Calibri" w:cs="Calibri"/>
        </w:rPr>
        <w:t xml:space="preserve">Os pagamentos serão efetuados no prazo de até 30 dias a contar do recebimento da medição </w:t>
      </w:r>
      <w:r w:rsidR="008D356F" w:rsidRPr="00E877B2">
        <w:rPr>
          <w:rFonts w:ascii="Calibri" w:hAnsi="Calibri" w:cs="Arial"/>
        </w:rPr>
        <w:t xml:space="preserve">com a emissão do relatório de </w:t>
      </w:r>
      <w:r w:rsidR="008D356F" w:rsidRPr="00E877B2">
        <w:rPr>
          <w:rFonts w:ascii="Calibri" w:hAnsi="Calibri" w:cs="Arial"/>
          <w:b/>
        </w:rPr>
        <w:t>prestação de serviços, assinada pelo fiscal designado pela Secretaria Municipal de Obras</w:t>
      </w:r>
      <w:r w:rsidR="008D356F" w:rsidRPr="00E877B2">
        <w:rPr>
          <w:rFonts w:ascii="Calibri" w:hAnsi="Calibri" w:cs="Arial"/>
        </w:rPr>
        <w:t xml:space="preserve"> </w:t>
      </w:r>
      <w:r w:rsidR="008D356F" w:rsidRPr="00E877B2">
        <w:rPr>
          <w:rFonts w:ascii="Calibri" w:hAnsi="Calibri" w:cs="Arial"/>
          <w:b/>
        </w:rPr>
        <w:t>e da nota fiscal</w:t>
      </w:r>
      <w:r w:rsidR="008D356F" w:rsidRPr="00E877B2">
        <w:rPr>
          <w:rFonts w:ascii="Calibri" w:hAnsi="Calibri" w:cs="Arial"/>
        </w:rPr>
        <w:t xml:space="preserve"> </w:t>
      </w:r>
      <w:r w:rsidR="008D356F" w:rsidRPr="00E877B2">
        <w:rPr>
          <w:rFonts w:ascii="Calibri" w:hAnsi="Calibri" w:cs="Arial"/>
          <w:u w:val="single"/>
        </w:rPr>
        <w:t>devidamente acompanhada da seguinte documentação:</w:t>
      </w:r>
      <w:r w:rsidR="008D356F" w:rsidRPr="00E877B2">
        <w:rPr>
          <w:rFonts w:ascii="Calibri" w:hAnsi="Calibri" w:cs="Arial"/>
        </w:rPr>
        <w:t xml:space="preserve"> </w:t>
      </w:r>
    </w:p>
    <w:p w:rsidR="008D356F" w:rsidRPr="0053075C" w:rsidRDefault="008D356F" w:rsidP="00FF29B2">
      <w:pPr>
        <w:shd w:val="clear" w:color="auto" w:fill="FFFFFF"/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8D356F" w:rsidRPr="00E877B2" w:rsidRDefault="008D356F" w:rsidP="00FF29B2">
      <w:pPr>
        <w:numPr>
          <w:ilvl w:val="0"/>
          <w:numId w:val="6"/>
        </w:numPr>
        <w:spacing w:line="276" w:lineRule="auto"/>
        <w:jc w:val="both"/>
        <w:rPr>
          <w:rFonts w:ascii="Calibri" w:hAnsi="Calibri"/>
          <w:color w:val="000000"/>
        </w:rPr>
      </w:pPr>
      <w:r w:rsidRPr="00E877B2">
        <w:rPr>
          <w:rFonts w:ascii="Calibri" w:hAnsi="Calibri"/>
          <w:color w:val="000000"/>
        </w:rPr>
        <w:t>Guia de recolhimento INSS do funcionário (GRPS);</w:t>
      </w:r>
    </w:p>
    <w:p w:rsidR="008D356F" w:rsidRPr="00E877B2" w:rsidRDefault="008D356F" w:rsidP="00FF29B2">
      <w:pPr>
        <w:numPr>
          <w:ilvl w:val="0"/>
          <w:numId w:val="6"/>
        </w:numPr>
        <w:spacing w:line="276" w:lineRule="auto"/>
        <w:jc w:val="both"/>
        <w:rPr>
          <w:rFonts w:ascii="Calibri" w:hAnsi="Calibri"/>
          <w:color w:val="000000"/>
        </w:rPr>
      </w:pPr>
      <w:r w:rsidRPr="00E877B2">
        <w:rPr>
          <w:rFonts w:ascii="Calibri" w:hAnsi="Calibri"/>
          <w:color w:val="000000"/>
        </w:rPr>
        <w:t>Guia de recolhimento do INSS da Empresa;</w:t>
      </w:r>
    </w:p>
    <w:p w:rsidR="008D356F" w:rsidRPr="00E877B2" w:rsidRDefault="008D356F" w:rsidP="00FF29B2">
      <w:pPr>
        <w:numPr>
          <w:ilvl w:val="0"/>
          <w:numId w:val="6"/>
        </w:numPr>
        <w:spacing w:line="276" w:lineRule="auto"/>
        <w:jc w:val="both"/>
        <w:rPr>
          <w:rFonts w:ascii="Calibri" w:hAnsi="Calibri"/>
          <w:color w:val="000000"/>
        </w:rPr>
      </w:pPr>
      <w:r w:rsidRPr="00E877B2">
        <w:rPr>
          <w:rFonts w:ascii="Calibri" w:hAnsi="Calibri"/>
          <w:color w:val="000000"/>
        </w:rPr>
        <w:t>Folha de Pagamento do funcionário;</w:t>
      </w:r>
    </w:p>
    <w:p w:rsidR="008D356F" w:rsidRPr="00E877B2" w:rsidRDefault="008D356F" w:rsidP="00FF29B2">
      <w:pPr>
        <w:numPr>
          <w:ilvl w:val="0"/>
          <w:numId w:val="6"/>
        </w:numPr>
        <w:spacing w:line="276" w:lineRule="auto"/>
        <w:jc w:val="both"/>
        <w:rPr>
          <w:rFonts w:ascii="Calibri" w:hAnsi="Calibri"/>
          <w:color w:val="000000"/>
        </w:rPr>
      </w:pPr>
      <w:r w:rsidRPr="00E877B2">
        <w:rPr>
          <w:rFonts w:ascii="Calibri" w:hAnsi="Calibri"/>
          <w:color w:val="000000"/>
        </w:rPr>
        <w:t>Guia de Recolhimento do FGTS do funcionário (GFIP);</w:t>
      </w:r>
    </w:p>
    <w:p w:rsidR="008D356F" w:rsidRPr="00E877B2" w:rsidRDefault="008D356F" w:rsidP="00FF29B2">
      <w:pPr>
        <w:pStyle w:val="A252575"/>
        <w:numPr>
          <w:ilvl w:val="0"/>
          <w:numId w:val="6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40" w:line="276" w:lineRule="auto"/>
        <w:rPr>
          <w:rFonts w:ascii="Calibri" w:hAnsi="Calibri" w:cs="Arial"/>
        </w:rPr>
      </w:pPr>
      <w:r w:rsidRPr="00E877B2">
        <w:rPr>
          <w:rFonts w:ascii="Calibri" w:hAnsi="Calibri"/>
          <w:color w:val="000000"/>
        </w:rPr>
        <w:t>Guia de Retenção (GPS);</w:t>
      </w:r>
    </w:p>
    <w:p w:rsidR="008D356F" w:rsidRPr="00E877B2" w:rsidRDefault="008D356F" w:rsidP="00FF29B2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-142" w:firstLine="0"/>
        <w:rPr>
          <w:rFonts w:asciiTheme="minorHAnsi" w:hAnsiTheme="minorHAnsi" w:cstheme="minorHAnsi"/>
          <w:color w:val="000000"/>
        </w:rPr>
      </w:pPr>
      <w:r w:rsidRPr="00E877B2">
        <w:rPr>
          <w:rFonts w:asciiTheme="minorHAnsi" w:hAnsiTheme="minorHAnsi" w:cstheme="minorHAnsi"/>
          <w:color w:val="000000"/>
        </w:rPr>
        <w:t>4.3</w:t>
      </w:r>
      <w:r w:rsidR="00842208">
        <w:rPr>
          <w:rFonts w:asciiTheme="minorHAnsi" w:hAnsiTheme="minorHAnsi" w:cstheme="minorHAnsi"/>
          <w:color w:val="000000"/>
        </w:rPr>
        <w:t>.</w:t>
      </w:r>
      <w:r w:rsidRPr="00E877B2">
        <w:rPr>
          <w:rFonts w:asciiTheme="minorHAnsi" w:hAnsiTheme="minorHAnsi" w:cstheme="minorHAnsi"/>
          <w:color w:val="000000"/>
        </w:rPr>
        <w:t xml:space="preserve"> O não cumprimento de um dos requisitos elencados no item 4.2 deste Termo de Referência, autoriza a Administração Pública a não realizar o pagamento, elidindo-a esta últ</w:t>
      </w:r>
      <w:r w:rsidR="00FB6F90" w:rsidRPr="00E877B2">
        <w:rPr>
          <w:rFonts w:asciiTheme="minorHAnsi" w:hAnsiTheme="minorHAnsi" w:cstheme="minorHAnsi"/>
          <w:color w:val="000000"/>
        </w:rPr>
        <w:t>ima, de qualquer efeito de mora;</w:t>
      </w:r>
      <w:r w:rsidRPr="00E877B2">
        <w:rPr>
          <w:rFonts w:asciiTheme="minorHAnsi" w:hAnsiTheme="minorHAnsi" w:cstheme="minorHAnsi"/>
          <w:color w:val="000000"/>
        </w:rPr>
        <w:t xml:space="preserve"> 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Default="008D356F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4.4</w:t>
      </w:r>
      <w:r w:rsidR="008B441C">
        <w:rPr>
          <w:rFonts w:asciiTheme="minorHAnsi" w:hAnsiTheme="minorHAnsi"/>
        </w:rPr>
        <w:t xml:space="preserve">. O valor mensal máximo para o contrato é de </w:t>
      </w:r>
      <w:r w:rsidR="005E0792" w:rsidRPr="005E0792">
        <w:rPr>
          <w:rFonts w:ascii="Calibri" w:hAnsi="Calibri" w:cs="Arial"/>
          <w:b/>
        </w:rPr>
        <w:t>R$ 50.316,77</w:t>
      </w:r>
      <w:r w:rsidR="005E0792" w:rsidRPr="004E12CA">
        <w:rPr>
          <w:rFonts w:ascii="Calibri" w:hAnsi="Calibri" w:cs="Arial"/>
        </w:rPr>
        <w:t xml:space="preserve"> (</w:t>
      </w:r>
      <w:r w:rsidR="005E0792">
        <w:rPr>
          <w:rFonts w:ascii="Calibri" w:hAnsi="Calibri" w:cs="Arial"/>
        </w:rPr>
        <w:t>Cinquenta mil, trezentos e dezesseis reais e setenta e sete centavos</w:t>
      </w:r>
      <w:r w:rsidR="005E0792" w:rsidRPr="004E12CA">
        <w:rPr>
          <w:rFonts w:ascii="Calibri" w:hAnsi="Calibri" w:cs="Arial"/>
        </w:rPr>
        <w:t xml:space="preserve">), totalizando </w:t>
      </w:r>
      <w:r w:rsidR="005E0792" w:rsidRPr="005E0792">
        <w:rPr>
          <w:rFonts w:ascii="Calibri" w:hAnsi="Calibri" w:cs="Arial"/>
          <w:b/>
        </w:rPr>
        <w:t>R$ 603.801,24</w:t>
      </w:r>
      <w:r w:rsidR="005E0792" w:rsidRPr="004E12CA">
        <w:rPr>
          <w:rFonts w:ascii="Calibri" w:hAnsi="Calibri" w:cs="Arial"/>
        </w:rPr>
        <w:t xml:space="preserve"> (</w:t>
      </w:r>
      <w:r w:rsidR="005E0792">
        <w:rPr>
          <w:rFonts w:ascii="Calibri" w:hAnsi="Calibri" w:cs="Arial"/>
        </w:rPr>
        <w:t xml:space="preserve">Seiscentos e três mil, oitocentos e um reais e vinte e quatro </w:t>
      </w:r>
      <w:r w:rsidR="005E0792" w:rsidRPr="004E12CA">
        <w:rPr>
          <w:rFonts w:ascii="Calibri" w:hAnsi="Calibri" w:cs="Arial"/>
        </w:rPr>
        <w:t>centavos)</w:t>
      </w:r>
      <w:r w:rsidR="008B441C" w:rsidRPr="004228E0">
        <w:rPr>
          <w:rFonts w:asciiTheme="minorHAnsi" w:hAnsiTheme="minorHAnsi"/>
        </w:rPr>
        <w:t>, para um período de 12 meses</w:t>
      </w:r>
      <w:r w:rsidR="00185975">
        <w:rPr>
          <w:rFonts w:asciiTheme="minorHAnsi" w:hAnsiTheme="minorHAnsi"/>
        </w:rPr>
        <w:t xml:space="preserve">. A planilha de referência encontra-se em pasta compactada junto ao edital publicado em nosso site - </w:t>
      </w:r>
      <w:hyperlink r:id="rId8" w:history="1">
        <w:r w:rsidR="00185975">
          <w:rPr>
            <w:rStyle w:val="Hyperlink"/>
          </w:rPr>
          <w:t>https://portaldocidadao.itajai.sc.gov.br/servico_link/87</w:t>
        </w:r>
      </w:hyperlink>
      <w:r w:rsidR="00185975">
        <w:t xml:space="preserve"> </w:t>
      </w:r>
    </w:p>
    <w:p w:rsidR="005E7C72" w:rsidRDefault="005E7C72" w:rsidP="005E7C72">
      <w:pPr>
        <w:shd w:val="clear" w:color="auto" w:fill="FFFFFF"/>
        <w:ind w:left="-142" w:right="-234"/>
        <w:jc w:val="both"/>
        <w:rPr>
          <w:rFonts w:asciiTheme="minorHAnsi" w:hAnsiTheme="minorHAnsi"/>
        </w:rPr>
      </w:pPr>
    </w:p>
    <w:p w:rsidR="005E7C72" w:rsidRDefault="005E7C72" w:rsidP="00B2098E">
      <w:pPr>
        <w:shd w:val="clear" w:color="auto" w:fill="FFFFFF"/>
        <w:ind w:left="-142" w:right="-234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/>
        </w:rPr>
        <w:t xml:space="preserve">4.4.1. </w:t>
      </w:r>
      <w:r w:rsidRPr="005E7C72">
        <w:rPr>
          <w:rFonts w:asciiTheme="minorHAnsi" w:hAnsiTheme="minorHAnsi" w:cstheme="minorHAnsi"/>
          <w:color w:val="000000"/>
        </w:rPr>
        <w:t>Após extensa pesquisa de mercado, somente duas empresas apresentaram orçamentos, ao passo que as demais, resta</w:t>
      </w:r>
      <w:r w:rsidR="00B2098E">
        <w:rPr>
          <w:rFonts w:asciiTheme="minorHAnsi" w:hAnsiTheme="minorHAnsi" w:cstheme="minorHAnsi"/>
          <w:color w:val="000000"/>
        </w:rPr>
        <w:t>ram silentes, conforme e-mails.</w:t>
      </w:r>
    </w:p>
    <w:p w:rsidR="00B2098E" w:rsidRPr="005E7C72" w:rsidRDefault="00B2098E" w:rsidP="00B2098E">
      <w:pPr>
        <w:shd w:val="clear" w:color="auto" w:fill="FFFFFF"/>
        <w:ind w:left="-142" w:right="-234"/>
        <w:jc w:val="both"/>
        <w:rPr>
          <w:rFonts w:asciiTheme="minorHAnsi" w:hAnsiTheme="minorHAnsi" w:cstheme="minorHAnsi"/>
          <w:color w:val="000000"/>
        </w:rPr>
      </w:pPr>
    </w:p>
    <w:p w:rsidR="005E7C72" w:rsidRDefault="005E7C72" w:rsidP="005E7C72">
      <w:pPr>
        <w:shd w:val="clear" w:color="auto" w:fill="FFFFFF"/>
        <w:overflowPunct/>
        <w:autoSpaceDE/>
        <w:autoSpaceDN/>
        <w:adjustRightInd/>
        <w:ind w:left="-142" w:right="-234"/>
        <w:jc w:val="both"/>
        <w:textAlignment w:val="auto"/>
        <w:rPr>
          <w:rFonts w:asciiTheme="minorHAnsi" w:hAnsiTheme="minorHAnsi" w:cstheme="minorHAnsi"/>
          <w:color w:val="000000"/>
        </w:rPr>
      </w:pPr>
      <w:r w:rsidRPr="005E7C72">
        <w:rPr>
          <w:rFonts w:asciiTheme="minorHAnsi" w:hAnsiTheme="minorHAnsi" w:cstheme="minorHAnsi"/>
          <w:color w:val="000000"/>
        </w:rPr>
        <w:t>Visto este quadro, tem-se que entre os orçamento</w:t>
      </w:r>
      <w:r w:rsidR="00B2098E">
        <w:rPr>
          <w:rFonts w:asciiTheme="minorHAnsi" w:hAnsiTheme="minorHAnsi" w:cstheme="minorHAnsi"/>
          <w:color w:val="000000"/>
        </w:rPr>
        <w:t>s</w:t>
      </w:r>
      <w:r w:rsidRPr="005E7C72">
        <w:rPr>
          <w:rFonts w:asciiTheme="minorHAnsi" w:hAnsiTheme="minorHAnsi" w:cstheme="minorHAnsi"/>
          <w:color w:val="000000"/>
        </w:rPr>
        <w:t xml:space="preserve"> obtidos,</w:t>
      </w:r>
      <w:r w:rsidR="00B2098E">
        <w:rPr>
          <w:rFonts w:asciiTheme="minorHAnsi" w:hAnsiTheme="minorHAnsi" w:cstheme="minorHAnsi"/>
          <w:color w:val="000000"/>
        </w:rPr>
        <w:t xml:space="preserve"> são totalmente antagônicos, já que trazem valores muito distantes um do outro, bem como não refletindo a realidade de mercado e operacional, quando principalmente visto os salários “orçados” dos postos de trabalho, onde se retira até mesmo valores de quase R$</w:t>
      </w:r>
      <w:r w:rsidR="00E877B2">
        <w:rPr>
          <w:rFonts w:asciiTheme="minorHAnsi" w:hAnsiTheme="minorHAnsi" w:cstheme="minorHAnsi"/>
          <w:color w:val="000000"/>
        </w:rPr>
        <w:t xml:space="preserve"> </w:t>
      </w:r>
      <w:r w:rsidR="00B2098E">
        <w:rPr>
          <w:rFonts w:asciiTheme="minorHAnsi" w:hAnsiTheme="minorHAnsi" w:cstheme="minorHAnsi"/>
          <w:color w:val="000000"/>
        </w:rPr>
        <w:t>4.000,00 (quatro mil reais).</w:t>
      </w:r>
    </w:p>
    <w:p w:rsidR="00B2098E" w:rsidRPr="005E7C72" w:rsidRDefault="00B2098E" w:rsidP="005E7C72">
      <w:pPr>
        <w:shd w:val="clear" w:color="auto" w:fill="FFFFFF"/>
        <w:overflowPunct/>
        <w:autoSpaceDE/>
        <w:autoSpaceDN/>
        <w:adjustRightInd/>
        <w:ind w:left="-142" w:right="-234"/>
        <w:jc w:val="both"/>
        <w:textAlignment w:val="auto"/>
        <w:rPr>
          <w:rFonts w:asciiTheme="minorHAnsi" w:hAnsiTheme="minorHAnsi" w:cstheme="minorHAnsi"/>
          <w:color w:val="000000"/>
        </w:rPr>
      </w:pPr>
    </w:p>
    <w:p w:rsidR="005E7C72" w:rsidRPr="005E7C72" w:rsidRDefault="005E7C72" w:rsidP="005E7C72">
      <w:pPr>
        <w:shd w:val="clear" w:color="auto" w:fill="FFFFFF"/>
        <w:overflowPunct/>
        <w:autoSpaceDE/>
        <w:autoSpaceDN/>
        <w:adjustRightInd/>
        <w:ind w:left="-142" w:right="-234"/>
        <w:jc w:val="both"/>
        <w:textAlignment w:val="auto"/>
        <w:rPr>
          <w:rFonts w:asciiTheme="minorHAnsi" w:hAnsiTheme="minorHAnsi" w:cstheme="minorHAnsi"/>
          <w:color w:val="000000"/>
        </w:rPr>
      </w:pPr>
      <w:r w:rsidRPr="005E7C72">
        <w:rPr>
          <w:rFonts w:asciiTheme="minorHAnsi" w:hAnsiTheme="minorHAnsi" w:cstheme="minorHAnsi"/>
          <w:color w:val="000000"/>
        </w:rPr>
        <w:t>Ainda, o preço exercido atualmente pela empresa prestadora de Serviços está muito aquém (o que impede até mesmo uma atua</w:t>
      </w:r>
      <w:r w:rsidR="00B2098E">
        <w:rPr>
          <w:rFonts w:asciiTheme="minorHAnsi" w:hAnsiTheme="minorHAnsi" w:cstheme="minorHAnsi"/>
          <w:color w:val="000000"/>
        </w:rPr>
        <w:t>lização pelos índices oficiais), de modo que a exequibilidade do contrato se mostrou prejudicial.</w:t>
      </w:r>
    </w:p>
    <w:p w:rsidR="005E7C72" w:rsidRPr="005E7C72" w:rsidRDefault="005E7C72" w:rsidP="005E7C72">
      <w:pPr>
        <w:shd w:val="clear" w:color="auto" w:fill="FFFFFF"/>
        <w:overflowPunct/>
        <w:autoSpaceDE/>
        <w:autoSpaceDN/>
        <w:adjustRightInd/>
        <w:ind w:left="-142" w:right="-234"/>
        <w:jc w:val="both"/>
        <w:textAlignment w:val="auto"/>
        <w:rPr>
          <w:rFonts w:asciiTheme="minorHAnsi" w:hAnsiTheme="minorHAnsi" w:cstheme="minorHAnsi"/>
          <w:color w:val="000000"/>
        </w:rPr>
      </w:pPr>
    </w:p>
    <w:p w:rsidR="005E7C72" w:rsidRPr="005E7C72" w:rsidRDefault="005E7C72" w:rsidP="005E7C72">
      <w:pPr>
        <w:shd w:val="clear" w:color="auto" w:fill="FFFFFF"/>
        <w:overflowPunct/>
        <w:autoSpaceDE/>
        <w:autoSpaceDN/>
        <w:adjustRightInd/>
        <w:ind w:left="-142" w:right="-234"/>
        <w:jc w:val="both"/>
        <w:textAlignment w:val="auto"/>
        <w:rPr>
          <w:rFonts w:asciiTheme="minorHAnsi" w:hAnsiTheme="minorHAnsi" w:cstheme="minorHAnsi"/>
          <w:color w:val="000000"/>
        </w:rPr>
      </w:pPr>
      <w:r w:rsidRPr="005E7C72">
        <w:rPr>
          <w:rFonts w:asciiTheme="minorHAnsi" w:hAnsiTheme="minorHAnsi" w:cstheme="minorHAnsi"/>
          <w:color w:val="000000"/>
        </w:rPr>
        <w:t xml:space="preserve">Diante desse quadro, convenciona-se o valor do Certame, o patamar </w:t>
      </w:r>
      <w:r w:rsidR="00E877B2">
        <w:rPr>
          <w:rFonts w:asciiTheme="minorHAnsi" w:hAnsiTheme="minorHAnsi" w:cstheme="minorHAnsi"/>
          <w:color w:val="000000"/>
        </w:rPr>
        <w:t xml:space="preserve">mencionado no item 4.4, </w:t>
      </w:r>
      <w:r w:rsidRPr="005E7C72">
        <w:rPr>
          <w:rFonts w:asciiTheme="minorHAnsi" w:hAnsiTheme="minorHAnsi" w:cstheme="minorHAnsi"/>
          <w:color w:val="000000"/>
        </w:rPr>
        <w:t xml:space="preserve">por estar mais </w:t>
      </w:r>
      <w:proofErr w:type="gramStart"/>
      <w:r w:rsidRPr="005E7C72">
        <w:rPr>
          <w:rFonts w:asciiTheme="minorHAnsi" w:hAnsiTheme="minorHAnsi" w:cstheme="minorHAnsi"/>
          <w:color w:val="000000"/>
        </w:rPr>
        <w:t>adstrito a realidade fática</w:t>
      </w:r>
      <w:r w:rsidR="00E877B2">
        <w:rPr>
          <w:rFonts w:asciiTheme="minorHAnsi" w:hAnsiTheme="minorHAnsi" w:cstheme="minorHAnsi"/>
          <w:color w:val="000000"/>
        </w:rPr>
        <w:t xml:space="preserve"> e mercadológica</w:t>
      </w:r>
      <w:r w:rsidRPr="005E7C72">
        <w:rPr>
          <w:rFonts w:asciiTheme="minorHAnsi" w:hAnsiTheme="minorHAnsi" w:cstheme="minorHAnsi"/>
          <w:color w:val="000000"/>
        </w:rPr>
        <w:t xml:space="preserve"> da região</w:t>
      </w:r>
      <w:proofErr w:type="gramEnd"/>
      <w:r w:rsidRPr="005E7C72">
        <w:rPr>
          <w:rFonts w:asciiTheme="minorHAnsi" w:hAnsiTheme="minorHAnsi" w:cstheme="minorHAnsi"/>
          <w:color w:val="000000"/>
        </w:rPr>
        <w:t>, bem como orçamentária</w:t>
      </w:r>
      <w:r w:rsidR="00E877B2">
        <w:rPr>
          <w:rFonts w:asciiTheme="minorHAnsi" w:hAnsiTheme="minorHAnsi" w:cstheme="minorHAnsi"/>
          <w:color w:val="000000"/>
        </w:rPr>
        <w:t xml:space="preserve"> desta secretaria</w:t>
      </w:r>
      <w:r w:rsidRPr="005E7C72">
        <w:rPr>
          <w:rFonts w:asciiTheme="minorHAnsi" w:hAnsiTheme="minorHAnsi" w:cstheme="minorHAnsi"/>
          <w:color w:val="000000"/>
        </w:rPr>
        <w:t>. </w:t>
      </w:r>
    </w:p>
    <w:p w:rsidR="005E7C72" w:rsidRDefault="005E7C7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D356F" w:rsidRDefault="008D356F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Default="008D356F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4.5</w:t>
      </w:r>
      <w:r w:rsidR="008B441C">
        <w:rPr>
          <w:rFonts w:asciiTheme="minorHAnsi" w:hAnsiTheme="minorHAnsi"/>
        </w:rPr>
        <w:t>. A adjudicação do proces</w:t>
      </w:r>
      <w:r w:rsidR="00FB6F90">
        <w:rPr>
          <w:rFonts w:asciiTheme="minorHAnsi" w:hAnsiTheme="minorHAnsi"/>
        </w:rPr>
        <w:t>so será pelo menor valor mensal;</w:t>
      </w:r>
    </w:p>
    <w:p w:rsidR="008B441C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  <w:b/>
        </w:rPr>
      </w:pPr>
      <w:r w:rsidRPr="008F76AE">
        <w:rPr>
          <w:rFonts w:asciiTheme="minorHAnsi" w:hAnsiTheme="minorHAnsi"/>
          <w:b/>
        </w:rPr>
        <w:t>5 - DO LOCAL E PARÂMETROS PARA A EXECUÇÃO DOS SERVIÇOS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 w:rsidRPr="008F76AE">
        <w:rPr>
          <w:rFonts w:asciiTheme="minorHAnsi" w:hAnsiTheme="minorHAnsi"/>
        </w:rPr>
        <w:t xml:space="preserve">      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 w:rsidRPr="008F76AE">
        <w:rPr>
          <w:rFonts w:asciiTheme="minorHAnsi" w:hAnsiTheme="minorHAnsi"/>
        </w:rPr>
        <w:t>Os serviços serão realizados nos seguintes locais: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284" w:right="-234" w:hanging="426"/>
        <w:rPr>
          <w:rFonts w:asciiTheme="minorHAnsi" w:hAnsiTheme="minorHAnsi"/>
        </w:rPr>
      </w:pPr>
      <w:r w:rsidRPr="008F76AE">
        <w:rPr>
          <w:rFonts w:asciiTheme="minorHAnsi" w:hAnsiTheme="minorHAnsi"/>
        </w:rPr>
        <w:t xml:space="preserve">Secretaria </w:t>
      </w:r>
      <w:r>
        <w:rPr>
          <w:rFonts w:asciiTheme="minorHAnsi" w:hAnsiTheme="minorHAnsi"/>
        </w:rPr>
        <w:t xml:space="preserve">Municipal </w:t>
      </w:r>
      <w:r w:rsidRPr="008F76AE">
        <w:rPr>
          <w:rFonts w:asciiTheme="minorHAnsi" w:hAnsiTheme="minorHAnsi"/>
        </w:rPr>
        <w:t>de Obras,</w:t>
      </w:r>
    </w:p>
    <w:p w:rsidR="008B441C" w:rsidRPr="00DF7AD7" w:rsidRDefault="008B441C" w:rsidP="00FF29B2">
      <w:pPr>
        <w:spacing w:line="276" w:lineRule="auto"/>
        <w:ind w:left="284" w:right="-234"/>
        <w:rPr>
          <w:rFonts w:asciiTheme="minorHAnsi" w:hAnsiTheme="minorHAnsi"/>
        </w:rPr>
      </w:pPr>
      <w:proofErr w:type="gramStart"/>
      <w:r w:rsidRPr="008F76AE">
        <w:rPr>
          <w:rFonts w:asciiTheme="minorHAnsi" w:hAnsiTheme="minorHAnsi"/>
        </w:rPr>
        <w:t xml:space="preserve">Rua José </w:t>
      </w:r>
      <w:r w:rsidRPr="00DF7AD7">
        <w:rPr>
          <w:rFonts w:asciiTheme="minorHAnsi" w:hAnsiTheme="minorHAnsi"/>
        </w:rPr>
        <w:t>Pereira liberto</w:t>
      </w:r>
      <w:proofErr w:type="gramEnd"/>
      <w:r w:rsidRPr="00DF7AD7">
        <w:rPr>
          <w:rFonts w:asciiTheme="minorHAnsi" w:hAnsiTheme="minorHAnsi"/>
        </w:rPr>
        <w:t xml:space="preserve"> Nº 1899</w:t>
      </w:r>
      <w:r w:rsidRPr="00DF7AD7">
        <w:rPr>
          <w:rFonts w:asciiTheme="minorHAnsi" w:hAnsiTheme="minorHAnsi"/>
        </w:rPr>
        <w:br/>
        <w:t xml:space="preserve">Bairro: São João </w:t>
      </w:r>
    </w:p>
    <w:p w:rsidR="008B441C" w:rsidRPr="00DF7AD7" w:rsidRDefault="008B441C" w:rsidP="00FF29B2">
      <w:pPr>
        <w:spacing w:line="276" w:lineRule="auto"/>
        <w:ind w:left="284" w:right="-234"/>
        <w:rPr>
          <w:rFonts w:asciiTheme="minorHAnsi" w:hAnsiTheme="minorHAnsi"/>
        </w:rPr>
      </w:pPr>
      <w:r w:rsidRPr="00DF7AD7">
        <w:rPr>
          <w:rFonts w:asciiTheme="minorHAnsi" w:hAnsiTheme="minorHAnsi"/>
        </w:rPr>
        <w:t>Estimativa de 1.817 m² para limpeza.</w:t>
      </w:r>
    </w:p>
    <w:p w:rsidR="008B441C" w:rsidRPr="00DF7AD7" w:rsidRDefault="008B441C" w:rsidP="00FF29B2">
      <w:pPr>
        <w:spacing w:line="276" w:lineRule="auto"/>
        <w:ind w:left="284" w:right="-234" w:hanging="426"/>
        <w:rPr>
          <w:rFonts w:asciiTheme="minorHAnsi" w:hAnsiTheme="minorHAnsi"/>
        </w:rPr>
      </w:pPr>
    </w:p>
    <w:p w:rsidR="008B441C" w:rsidRPr="00DF7AD7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284" w:right="-234" w:hanging="426"/>
        <w:rPr>
          <w:rFonts w:asciiTheme="minorHAnsi" w:hAnsiTheme="minorHAnsi"/>
        </w:rPr>
      </w:pPr>
      <w:r w:rsidRPr="00DF7AD7">
        <w:rPr>
          <w:rFonts w:asciiTheme="minorHAnsi" w:hAnsiTheme="minorHAnsi"/>
        </w:rPr>
        <w:t>Posto Avançado – Bairro Cordeiros</w:t>
      </w:r>
      <w:r w:rsidRPr="00DF7AD7">
        <w:rPr>
          <w:rFonts w:asciiTheme="minorHAnsi" w:hAnsiTheme="minorHAnsi"/>
        </w:rPr>
        <w:br/>
        <w:t>Rua Silvestre Moser, 379 </w:t>
      </w:r>
      <w:r w:rsidRPr="00DF7AD7">
        <w:rPr>
          <w:rFonts w:asciiTheme="minorHAnsi" w:hAnsiTheme="minorHAnsi"/>
        </w:rPr>
        <w:br/>
        <w:t xml:space="preserve">Bairro: </w:t>
      </w:r>
      <w:proofErr w:type="gramStart"/>
      <w:r w:rsidRPr="00DF7AD7">
        <w:rPr>
          <w:rFonts w:asciiTheme="minorHAnsi" w:hAnsiTheme="minorHAnsi"/>
        </w:rPr>
        <w:t>Cordeiros</w:t>
      </w:r>
      <w:proofErr w:type="gramEnd"/>
    </w:p>
    <w:p w:rsidR="008B441C" w:rsidRPr="00DF7AD7" w:rsidRDefault="008B441C" w:rsidP="00FF29B2">
      <w:pPr>
        <w:spacing w:line="276" w:lineRule="auto"/>
        <w:ind w:left="284" w:right="-234"/>
        <w:rPr>
          <w:rFonts w:asciiTheme="minorHAnsi" w:hAnsiTheme="minorHAnsi"/>
        </w:rPr>
      </w:pPr>
      <w:r w:rsidRPr="00DF7AD7">
        <w:rPr>
          <w:rFonts w:asciiTheme="minorHAnsi" w:hAnsiTheme="minorHAnsi"/>
        </w:rPr>
        <w:t>Estimativa de 1.000 m² para limpeza.</w:t>
      </w:r>
    </w:p>
    <w:p w:rsidR="008B441C" w:rsidRPr="00DF7AD7" w:rsidRDefault="008B441C" w:rsidP="00FF29B2">
      <w:pPr>
        <w:spacing w:line="276" w:lineRule="auto"/>
        <w:ind w:left="284" w:right="-234" w:hanging="426"/>
        <w:rPr>
          <w:rFonts w:asciiTheme="minorHAnsi" w:hAnsiTheme="minorHAnsi"/>
        </w:rPr>
      </w:pPr>
    </w:p>
    <w:p w:rsidR="008B441C" w:rsidRPr="00DF7AD7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284" w:right="-234" w:hanging="426"/>
        <w:rPr>
          <w:rFonts w:asciiTheme="minorHAnsi" w:hAnsiTheme="minorHAnsi"/>
        </w:rPr>
      </w:pPr>
      <w:r w:rsidRPr="00DF7AD7">
        <w:rPr>
          <w:rFonts w:asciiTheme="minorHAnsi" w:hAnsiTheme="minorHAnsi"/>
        </w:rPr>
        <w:t>Posto Avançado – Bairro São Vicente</w:t>
      </w:r>
    </w:p>
    <w:p w:rsidR="008B441C" w:rsidRPr="00DF7AD7" w:rsidRDefault="008B441C" w:rsidP="00FF29B2">
      <w:pPr>
        <w:spacing w:line="276" w:lineRule="auto"/>
        <w:ind w:left="284" w:right="-234"/>
        <w:rPr>
          <w:rFonts w:asciiTheme="minorHAnsi" w:hAnsiTheme="minorHAnsi"/>
        </w:rPr>
      </w:pPr>
      <w:r w:rsidRPr="00DF7AD7">
        <w:rPr>
          <w:rFonts w:asciiTheme="minorHAnsi" w:hAnsiTheme="minorHAnsi"/>
        </w:rPr>
        <w:t xml:space="preserve">Rua Nilson Edson dos Santos, </w:t>
      </w:r>
      <w:proofErr w:type="gramStart"/>
      <w:r w:rsidRPr="00DF7AD7">
        <w:rPr>
          <w:rFonts w:asciiTheme="minorHAnsi" w:hAnsiTheme="minorHAnsi"/>
        </w:rPr>
        <w:t>0</w:t>
      </w:r>
      <w:proofErr w:type="gramEnd"/>
      <w:r w:rsidRPr="00DF7AD7">
        <w:rPr>
          <w:rFonts w:asciiTheme="minorHAnsi" w:hAnsiTheme="minorHAnsi"/>
        </w:rPr>
        <w:t xml:space="preserve"> Esquina com Rua Chapecó</w:t>
      </w:r>
      <w:r w:rsidR="00C82CC6">
        <w:rPr>
          <w:rFonts w:asciiTheme="minorHAnsi" w:hAnsiTheme="minorHAnsi"/>
        </w:rPr>
        <w:t>, Loteamento Rio Bonito</w:t>
      </w:r>
      <w:r w:rsidR="00C82CC6">
        <w:rPr>
          <w:rFonts w:asciiTheme="minorHAnsi" w:hAnsiTheme="minorHAnsi"/>
        </w:rPr>
        <w:br/>
      </w:r>
      <w:r w:rsidRPr="00DF7AD7">
        <w:rPr>
          <w:rFonts w:asciiTheme="minorHAnsi" w:hAnsiTheme="minorHAnsi"/>
        </w:rPr>
        <w:t>Bairro: São Vicente</w:t>
      </w:r>
    </w:p>
    <w:p w:rsidR="008B441C" w:rsidRPr="00DF7AD7" w:rsidRDefault="008B441C" w:rsidP="00FF29B2">
      <w:pPr>
        <w:spacing w:line="276" w:lineRule="auto"/>
        <w:ind w:left="284" w:right="-234"/>
        <w:rPr>
          <w:rFonts w:asciiTheme="minorHAnsi" w:hAnsiTheme="minorHAnsi"/>
        </w:rPr>
      </w:pPr>
      <w:r w:rsidRPr="00DF7AD7">
        <w:rPr>
          <w:rFonts w:asciiTheme="minorHAnsi" w:hAnsiTheme="minorHAnsi"/>
        </w:rPr>
        <w:t>Estimativa de 165 m² para limpeza.</w:t>
      </w:r>
    </w:p>
    <w:p w:rsidR="008B441C" w:rsidRPr="00DF7AD7" w:rsidRDefault="008B441C" w:rsidP="00FF29B2">
      <w:pPr>
        <w:spacing w:line="276" w:lineRule="auto"/>
        <w:ind w:left="284" w:right="-234" w:hanging="426"/>
        <w:rPr>
          <w:rFonts w:asciiTheme="minorHAnsi" w:hAnsiTheme="minorHAnsi"/>
        </w:rPr>
      </w:pPr>
    </w:p>
    <w:p w:rsidR="008B441C" w:rsidRPr="00DF7AD7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284" w:right="-234" w:hanging="426"/>
        <w:rPr>
          <w:rFonts w:asciiTheme="minorHAnsi" w:hAnsiTheme="minorHAnsi"/>
        </w:rPr>
      </w:pPr>
      <w:r w:rsidRPr="00DF7AD7">
        <w:rPr>
          <w:rFonts w:asciiTheme="minorHAnsi" w:hAnsiTheme="minorHAnsi"/>
        </w:rPr>
        <w:t>Posto Avançado – Bairro Santa Regina</w:t>
      </w:r>
    </w:p>
    <w:p w:rsidR="008B441C" w:rsidRPr="00DF7AD7" w:rsidRDefault="008B441C" w:rsidP="00FF29B2">
      <w:pPr>
        <w:spacing w:line="276" w:lineRule="auto"/>
        <w:ind w:left="284" w:right="-234"/>
        <w:rPr>
          <w:rFonts w:asciiTheme="minorHAnsi" w:hAnsiTheme="minorHAnsi"/>
        </w:rPr>
      </w:pPr>
      <w:r w:rsidRPr="00DF7AD7">
        <w:rPr>
          <w:rFonts w:asciiTheme="minorHAnsi" w:hAnsiTheme="minorHAnsi"/>
        </w:rPr>
        <w:t>Rua Luiz Castro, 478. Loteamento Santa Regina.</w:t>
      </w:r>
      <w:r w:rsidRPr="00DF7AD7">
        <w:rPr>
          <w:rFonts w:asciiTheme="minorHAnsi" w:hAnsiTheme="minorHAnsi"/>
        </w:rPr>
        <w:br/>
        <w:t xml:space="preserve">Bairro: </w:t>
      </w:r>
      <w:proofErr w:type="gramStart"/>
      <w:r w:rsidRPr="00DF7AD7">
        <w:rPr>
          <w:rFonts w:asciiTheme="minorHAnsi" w:hAnsiTheme="minorHAnsi"/>
        </w:rPr>
        <w:t>Espinheiros</w:t>
      </w:r>
      <w:proofErr w:type="gramEnd"/>
      <w:r w:rsidRPr="00DF7AD7">
        <w:rPr>
          <w:rFonts w:asciiTheme="minorHAnsi" w:hAnsiTheme="minorHAnsi"/>
        </w:rPr>
        <w:t xml:space="preserve"> </w:t>
      </w:r>
    </w:p>
    <w:p w:rsidR="008B441C" w:rsidRDefault="008B441C" w:rsidP="00FF29B2">
      <w:pPr>
        <w:spacing w:line="276" w:lineRule="auto"/>
        <w:ind w:left="284" w:right="-234"/>
        <w:rPr>
          <w:rFonts w:asciiTheme="minorHAnsi" w:hAnsiTheme="minorHAnsi"/>
        </w:rPr>
      </w:pPr>
      <w:r w:rsidRPr="00DF7AD7">
        <w:rPr>
          <w:rFonts w:asciiTheme="minorHAnsi" w:hAnsiTheme="minorHAnsi"/>
        </w:rPr>
        <w:t>Estimativa de 500 m² para limpeza.</w:t>
      </w:r>
    </w:p>
    <w:p w:rsidR="008B441C" w:rsidRPr="008F76AE" w:rsidRDefault="008B441C" w:rsidP="00FF29B2">
      <w:pPr>
        <w:spacing w:line="276" w:lineRule="auto"/>
        <w:ind w:left="284" w:right="-234" w:hanging="426"/>
        <w:rPr>
          <w:rFonts w:asciiTheme="minorHAnsi" w:hAnsiTheme="minorHAnsi"/>
        </w:rPr>
      </w:pPr>
    </w:p>
    <w:p w:rsidR="008B441C" w:rsidRPr="008F76AE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284" w:right="-234" w:hanging="426"/>
        <w:rPr>
          <w:rFonts w:asciiTheme="minorHAnsi" w:hAnsiTheme="minorHAnsi"/>
        </w:rPr>
      </w:pPr>
      <w:r w:rsidRPr="008F76AE">
        <w:rPr>
          <w:rFonts w:asciiTheme="minorHAnsi" w:hAnsiTheme="minorHAnsi"/>
        </w:rPr>
        <w:t>Horto Municipal</w:t>
      </w:r>
    </w:p>
    <w:p w:rsidR="008B441C" w:rsidRPr="008F76AE" w:rsidRDefault="008B441C" w:rsidP="00FF29B2">
      <w:pPr>
        <w:spacing w:line="276" w:lineRule="auto"/>
        <w:ind w:left="284" w:right="-234"/>
        <w:rPr>
          <w:rFonts w:asciiTheme="minorHAnsi" w:hAnsiTheme="minorHAnsi"/>
        </w:rPr>
      </w:pPr>
      <w:r w:rsidRPr="008F76AE">
        <w:rPr>
          <w:rFonts w:asciiTheme="minorHAnsi" w:hAnsiTheme="minorHAnsi"/>
        </w:rPr>
        <w:t>Rua Ver. Abílio Otávio do Canto, 413-495</w:t>
      </w:r>
      <w:r w:rsidRPr="008F76AE">
        <w:rPr>
          <w:rFonts w:asciiTheme="minorHAnsi" w:hAnsiTheme="minorHAnsi"/>
        </w:rPr>
        <w:br/>
        <w:t xml:space="preserve">Bairro: </w:t>
      </w:r>
      <w:proofErr w:type="gramStart"/>
      <w:r w:rsidRPr="008F76AE">
        <w:rPr>
          <w:rFonts w:asciiTheme="minorHAnsi" w:hAnsiTheme="minorHAnsi"/>
        </w:rPr>
        <w:t>Ressacada</w:t>
      </w:r>
      <w:proofErr w:type="gramEnd"/>
    </w:p>
    <w:p w:rsidR="008B441C" w:rsidRPr="00DF7AD7" w:rsidRDefault="008B441C" w:rsidP="00FF29B2">
      <w:pPr>
        <w:spacing w:line="276" w:lineRule="auto"/>
        <w:ind w:left="284" w:right="-23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Estimativa </w:t>
      </w:r>
      <w:r w:rsidRPr="00DF7AD7">
        <w:rPr>
          <w:rFonts w:asciiTheme="minorHAnsi" w:hAnsiTheme="minorHAnsi"/>
        </w:rPr>
        <w:t>de 500 m² para limpeza.</w:t>
      </w:r>
    </w:p>
    <w:p w:rsidR="008B441C" w:rsidRPr="00DF7AD7" w:rsidRDefault="008B441C" w:rsidP="00FF29B2">
      <w:pPr>
        <w:spacing w:line="276" w:lineRule="auto"/>
        <w:ind w:left="284" w:right="-234" w:hanging="426"/>
        <w:jc w:val="both"/>
        <w:rPr>
          <w:rFonts w:asciiTheme="minorHAnsi" w:hAnsiTheme="minorHAnsi"/>
        </w:rPr>
      </w:pPr>
    </w:p>
    <w:p w:rsidR="008B441C" w:rsidRDefault="008B441C" w:rsidP="00FF29B2">
      <w:pPr>
        <w:spacing w:line="276" w:lineRule="auto"/>
        <w:ind w:left="284" w:right="-234"/>
        <w:jc w:val="both"/>
        <w:rPr>
          <w:rFonts w:asciiTheme="minorHAnsi" w:hAnsiTheme="minorHAnsi"/>
        </w:rPr>
      </w:pPr>
      <w:r w:rsidRPr="00DF7AD7">
        <w:rPr>
          <w:rFonts w:asciiTheme="minorHAnsi" w:hAnsiTheme="minorHAnsi"/>
          <w:b/>
        </w:rPr>
        <w:t>Estimativa de Área interna: 3.982 m²</w:t>
      </w:r>
    </w:p>
    <w:p w:rsidR="008B441C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  <w:b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  <w:b/>
        </w:rPr>
      </w:pPr>
      <w:r w:rsidRPr="008F76AE">
        <w:rPr>
          <w:rFonts w:asciiTheme="minorHAnsi" w:hAnsiTheme="minorHAnsi"/>
          <w:b/>
        </w:rPr>
        <w:t>6 - TAREFAS A SEREM DESENVOLVIDAS PELA CONTRATADA.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8F76AE">
        <w:rPr>
          <w:rFonts w:asciiTheme="minorHAnsi" w:eastAsia="Century Gothic" w:hAnsiTheme="minorHAnsi"/>
          <w:b/>
        </w:rPr>
        <w:t>6.1. SERVIÇOS DE COPA – COPEIR</w:t>
      </w:r>
      <w:r>
        <w:rPr>
          <w:rFonts w:asciiTheme="minorHAnsi" w:eastAsia="Century Gothic" w:hAnsiTheme="minorHAnsi"/>
          <w:b/>
        </w:rPr>
        <w:t>A</w:t>
      </w:r>
      <w:r w:rsidRPr="008F76AE">
        <w:rPr>
          <w:rFonts w:asciiTheme="minorHAnsi" w:eastAsia="Century Gothic" w:hAnsiTheme="minorHAnsi"/>
        </w:rPr>
        <w:t xml:space="preserve">: 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8F76AE">
        <w:rPr>
          <w:rFonts w:asciiTheme="minorHAnsi" w:eastAsia="Century Gothic" w:hAnsiTheme="minorHAnsi"/>
        </w:rPr>
        <w:t xml:space="preserve">Pessoa encarregada de servir mesas, oferecer café, chá, água, preparar sucos, cuidar da copa e lavar louças, </w:t>
      </w:r>
      <w:r w:rsidRPr="008F76AE">
        <w:rPr>
          <w:rFonts w:asciiTheme="minorHAnsi" w:hAnsiTheme="minorHAnsi"/>
        </w:rPr>
        <w:t>organizar a mesa, repor itens como copos descartáveis</w:t>
      </w:r>
      <w:r w:rsidR="00FB6F90">
        <w:rPr>
          <w:rFonts w:asciiTheme="minorHAnsi" w:eastAsia="Century Gothic" w:hAnsiTheme="minorHAnsi"/>
        </w:rPr>
        <w:t>;</w:t>
      </w:r>
    </w:p>
    <w:p w:rsidR="008B441C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8F76AE">
        <w:rPr>
          <w:rFonts w:asciiTheme="minorHAnsi" w:eastAsia="Century Gothic" w:hAnsiTheme="minorHAnsi"/>
        </w:rPr>
        <w:t>No posto de trabalho serão realizados os seguintes serviços:</w:t>
      </w:r>
    </w:p>
    <w:p w:rsidR="008B441C" w:rsidRPr="00687715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687715">
        <w:rPr>
          <w:rFonts w:asciiTheme="minorHAnsi" w:eastAsia="Century Gothic" w:hAnsiTheme="minorHAnsi"/>
        </w:rPr>
        <w:t>responder</w:t>
      </w:r>
      <w:proofErr w:type="gramEnd"/>
      <w:r w:rsidRPr="00687715">
        <w:rPr>
          <w:rFonts w:asciiTheme="minorHAnsi" w:eastAsia="Century Gothic" w:hAnsiTheme="minorHAnsi"/>
        </w:rPr>
        <w:t xml:space="preserve"> pela copa dos respectivos locais de trabalho;</w:t>
      </w:r>
    </w:p>
    <w:p w:rsidR="008B441C" w:rsidRPr="00687715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687715">
        <w:rPr>
          <w:rFonts w:asciiTheme="minorHAnsi" w:eastAsia="Century Gothic" w:hAnsiTheme="minorHAnsi"/>
        </w:rPr>
        <w:t>responder</w:t>
      </w:r>
      <w:proofErr w:type="gramEnd"/>
      <w:r w:rsidRPr="00687715">
        <w:rPr>
          <w:rFonts w:asciiTheme="minorHAnsi" w:eastAsia="Century Gothic" w:hAnsiTheme="minorHAnsi"/>
        </w:rPr>
        <w:t xml:space="preserve"> pelo atendimento aos servidores da Secretaria e munícipes;</w:t>
      </w:r>
    </w:p>
    <w:p w:rsidR="008B441C" w:rsidRPr="00687715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687715">
        <w:rPr>
          <w:rFonts w:asciiTheme="minorHAnsi" w:eastAsia="Century Gothic" w:hAnsiTheme="minorHAnsi"/>
        </w:rPr>
        <w:t>controlar</w:t>
      </w:r>
      <w:proofErr w:type="gramEnd"/>
      <w:r w:rsidRPr="00687715">
        <w:rPr>
          <w:rFonts w:asciiTheme="minorHAnsi" w:eastAsia="Century Gothic" w:hAnsiTheme="minorHAnsi"/>
        </w:rPr>
        <w:t xml:space="preserve"> os estoques de água, café e utensílios da cozinha;</w:t>
      </w:r>
    </w:p>
    <w:p w:rsidR="008B441C" w:rsidRPr="00687715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687715">
        <w:rPr>
          <w:rFonts w:asciiTheme="minorHAnsi" w:eastAsia="Century Gothic" w:hAnsiTheme="minorHAnsi"/>
        </w:rPr>
        <w:t>responder</w:t>
      </w:r>
      <w:proofErr w:type="gramEnd"/>
      <w:r w:rsidRPr="00687715">
        <w:rPr>
          <w:rFonts w:asciiTheme="minorHAnsi" w:eastAsia="Century Gothic" w:hAnsiTheme="minorHAnsi"/>
        </w:rPr>
        <w:t xml:space="preserve"> pela guarda de materiais e equipamentos localizados na copa, bem como solicitá-los para atendimento da demanda;</w:t>
      </w:r>
    </w:p>
    <w:p w:rsidR="008B441C" w:rsidRPr="00687715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687715">
        <w:rPr>
          <w:rFonts w:asciiTheme="minorHAnsi" w:eastAsia="Century Gothic" w:hAnsiTheme="minorHAnsi"/>
        </w:rPr>
        <w:lastRenderedPageBreak/>
        <w:t>exercer</w:t>
      </w:r>
      <w:proofErr w:type="gramEnd"/>
      <w:r w:rsidRPr="00687715">
        <w:rPr>
          <w:rFonts w:asciiTheme="minorHAnsi" w:eastAsia="Century Gothic" w:hAnsiTheme="minorHAnsi"/>
        </w:rPr>
        <w:t xml:space="preserve"> outras atividades afins ou compatíveis com as atribuições do cargo.</w:t>
      </w:r>
    </w:p>
    <w:p w:rsidR="008B441C" w:rsidRPr="00687715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687715">
        <w:rPr>
          <w:rFonts w:asciiTheme="minorHAnsi" w:eastAsia="Century Gothic" w:hAnsiTheme="minorHAnsi"/>
        </w:rPr>
        <w:t>proceder</w:t>
      </w:r>
      <w:proofErr w:type="gramEnd"/>
      <w:r w:rsidRPr="00687715">
        <w:rPr>
          <w:rFonts w:asciiTheme="minorHAnsi" w:eastAsia="Century Gothic" w:hAnsiTheme="minorHAnsi"/>
        </w:rPr>
        <w:t xml:space="preserve"> a limpeza das copas e seus utensílios com produtos adequados;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  <w:b/>
        </w:rPr>
      </w:pPr>
      <w:r w:rsidRPr="008F76AE">
        <w:rPr>
          <w:rFonts w:asciiTheme="minorHAnsi" w:eastAsia="Century Gothic" w:hAnsiTheme="minorHAnsi"/>
          <w:b/>
        </w:rPr>
        <w:t>6.2. SERVIÇOS DE LIMPEZA: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8B441C" w:rsidRPr="000D20E8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  <w:b/>
        </w:rPr>
      </w:pPr>
      <w:r w:rsidRPr="000D20E8">
        <w:rPr>
          <w:rFonts w:asciiTheme="minorHAnsi" w:eastAsia="Century Gothic" w:hAnsiTheme="minorHAnsi"/>
          <w:b/>
        </w:rPr>
        <w:t xml:space="preserve"> ÁREAS INTERNAS: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8F76AE">
        <w:rPr>
          <w:rFonts w:asciiTheme="minorHAnsi" w:eastAsia="Century Gothic" w:hAnsiTheme="minorHAnsi"/>
        </w:rPr>
        <w:t xml:space="preserve">a) DIARIAMENTE (UMA VEZ), QUANDO NÃO </w:t>
      </w:r>
      <w:proofErr w:type="gramStart"/>
      <w:r w:rsidRPr="008F76AE">
        <w:rPr>
          <w:rFonts w:asciiTheme="minorHAnsi" w:eastAsia="Century Gothic" w:hAnsiTheme="minorHAnsi"/>
        </w:rPr>
        <w:t>EXPLICITADO</w:t>
      </w:r>
      <w:proofErr w:type="gramEnd"/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8B441C" w:rsidRPr="00CE3884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r w:rsidRPr="00CE3884">
        <w:rPr>
          <w:rFonts w:asciiTheme="minorHAnsi" w:eastAsia="Century Gothic" w:hAnsiTheme="minorHAnsi"/>
        </w:rPr>
        <w:t>Remover, com pano úmido, o pó das mesas, armários, arquivos, prateleiras, persianas, peitoris, caixilhos das janelas, bem como dos demais móveis existentes, inclusive aparelhos elétricos, extintores de incêndio, etc.;</w:t>
      </w:r>
    </w:p>
    <w:p w:rsidR="008B441C" w:rsidRPr="00CE3884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Aspirar os</w:t>
      </w:r>
      <w:proofErr w:type="gramEnd"/>
      <w:r w:rsidRPr="00CE3884">
        <w:rPr>
          <w:rFonts w:asciiTheme="minorHAnsi" w:eastAsia="Century Gothic" w:hAnsiTheme="minorHAnsi"/>
        </w:rPr>
        <w:t xml:space="preserve"> carpetes existentes;</w:t>
      </w:r>
    </w:p>
    <w:p w:rsidR="008B441C" w:rsidRPr="00CE3884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r w:rsidRPr="00CE3884">
        <w:rPr>
          <w:rFonts w:asciiTheme="minorHAnsi" w:eastAsia="Century Gothic" w:hAnsiTheme="minorHAnsi"/>
        </w:rPr>
        <w:t>Remover capachos e tapetes, procedendo a sua limpeza e aspirando o pó;</w:t>
      </w:r>
    </w:p>
    <w:p w:rsidR="008B441C" w:rsidRPr="00CE3884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proceder</w:t>
      </w:r>
      <w:proofErr w:type="gramEnd"/>
      <w:r w:rsidRPr="00CE3884">
        <w:rPr>
          <w:rFonts w:asciiTheme="minorHAnsi" w:eastAsia="Century Gothic" w:hAnsiTheme="minorHAnsi"/>
        </w:rPr>
        <w:t xml:space="preserve"> a lavagem de assentos e pias dos sanitários, duas vezes ao dia;</w:t>
      </w:r>
    </w:p>
    <w:p w:rsidR="008B441C" w:rsidRPr="00CE3884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varrer</w:t>
      </w:r>
      <w:proofErr w:type="gramEnd"/>
      <w:r w:rsidRPr="00CE3884">
        <w:rPr>
          <w:rFonts w:asciiTheme="minorHAnsi" w:eastAsia="Century Gothic" w:hAnsiTheme="minorHAnsi"/>
        </w:rPr>
        <w:t>, remover manchas do piso;</w:t>
      </w:r>
    </w:p>
    <w:p w:rsidR="008B441C" w:rsidRPr="00CE3884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varrer</w:t>
      </w:r>
      <w:proofErr w:type="gramEnd"/>
      <w:r w:rsidRPr="00CE3884">
        <w:rPr>
          <w:rFonts w:asciiTheme="minorHAnsi" w:eastAsia="Century Gothic" w:hAnsiTheme="minorHAnsi"/>
        </w:rPr>
        <w:t xml:space="preserve">, passar pano úmido, com produto adequado, e polir os balcões e os pisos </w:t>
      </w:r>
      <w:proofErr w:type="spellStart"/>
      <w:r w:rsidRPr="00CE3884">
        <w:rPr>
          <w:rFonts w:asciiTheme="minorHAnsi" w:eastAsia="Century Gothic" w:hAnsiTheme="minorHAnsi"/>
        </w:rPr>
        <w:t>vinílicos</w:t>
      </w:r>
      <w:proofErr w:type="spellEnd"/>
      <w:r w:rsidRPr="00CE3884">
        <w:rPr>
          <w:rFonts w:asciiTheme="minorHAnsi" w:eastAsia="Century Gothic" w:hAnsiTheme="minorHAnsi"/>
        </w:rPr>
        <w:t xml:space="preserve">, de mármore, cerâmicos, de </w:t>
      </w:r>
      <w:proofErr w:type="spellStart"/>
      <w:r w:rsidRPr="00CE3884">
        <w:rPr>
          <w:rFonts w:asciiTheme="minorHAnsi" w:eastAsia="Century Gothic" w:hAnsiTheme="minorHAnsi"/>
        </w:rPr>
        <w:t>marmorite</w:t>
      </w:r>
      <w:proofErr w:type="spellEnd"/>
      <w:r w:rsidRPr="00CE3884">
        <w:rPr>
          <w:rFonts w:asciiTheme="minorHAnsi" w:eastAsia="Century Gothic" w:hAnsiTheme="minorHAnsi"/>
        </w:rPr>
        <w:t>, madeira e outros;</w:t>
      </w:r>
    </w:p>
    <w:p w:rsidR="008B441C" w:rsidRPr="00CE3884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varrer</w:t>
      </w:r>
      <w:proofErr w:type="gramEnd"/>
      <w:r w:rsidRPr="00CE3884">
        <w:rPr>
          <w:rFonts w:asciiTheme="minorHAnsi" w:eastAsia="Century Gothic" w:hAnsiTheme="minorHAnsi"/>
        </w:rPr>
        <w:t xml:space="preserve"> os pisos de cimento;</w:t>
      </w:r>
    </w:p>
    <w:p w:rsidR="008B441C" w:rsidRPr="00CE3884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limpar</w:t>
      </w:r>
      <w:proofErr w:type="gramEnd"/>
      <w:r w:rsidRPr="00CE3884">
        <w:rPr>
          <w:rFonts w:asciiTheme="minorHAnsi" w:eastAsia="Century Gothic" w:hAnsiTheme="minorHAnsi"/>
        </w:rPr>
        <w:t xml:space="preserve"> os pisos dos sanitários, copas e outras áreas molhadas, duas vezes ao dia;</w:t>
      </w:r>
    </w:p>
    <w:p w:rsidR="008B441C" w:rsidRPr="00CE3884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abastecer</w:t>
      </w:r>
      <w:proofErr w:type="gramEnd"/>
      <w:r w:rsidRPr="00CE3884">
        <w:rPr>
          <w:rFonts w:asciiTheme="minorHAnsi" w:eastAsia="Century Gothic" w:hAnsiTheme="minorHAnsi"/>
        </w:rPr>
        <w:t xml:space="preserve"> os sanitários com papel toalha, higiênico e sabonete gel, de primeira linha, adquiridos pela Contratada;</w:t>
      </w:r>
    </w:p>
    <w:p w:rsidR="008B441C" w:rsidRPr="00CE3884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retirar</w:t>
      </w:r>
      <w:proofErr w:type="gramEnd"/>
      <w:r w:rsidRPr="00CE3884">
        <w:rPr>
          <w:rFonts w:asciiTheme="minorHAnsi" w:eastAsia="Century Gothic" w:hAnsiTheme="minorHAnsi"/>
        </w:rPr>
        <w:t xml:space="preserve"> o pó dos telefones com flanela e produtos adequados;</w:t>
      </w:r>
    </w:p>
    <w:p w:rsidR="008B441C" w:rsidRPr="00CE3884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retirar</w:t>
      </w:r>
      <w:proofErr w:type="gramEnd"/>
      <w:r w:rsidRPr="00CE3884">
        <w:rPr>
          <w:rFonts w:asciiTheme="minorHAnsi" w:eastAsia="Century Gothic" w:hAnsiTheme="minorHAnsi"/>
        </w:rPr>
        <w:t xml:space="preserve"> o lixo duas vezes ao dia, acondicionando-o em sacos plásticos, removendo-o para local indicado pela Contratante;</w:t>
      </w:r>
    </w:p>
    <w:p w:rsidR="008B441C" w:rsidRPr="00CE3884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suprir</w:t>
      </w:r>
      <w:proofErr w:type="gramEnd"/>
      <w:r w:rsidRPr="00CE3884">
        <w:rPr>
          <w:rFonts w:asciiTheme="minorHAnsi" w:eastAsia="Century Gothic" w:hAnsiTheme="minorHAnsi"/>
        </w:rPr>
        <w:t xml:space="preserve"> os bebedouros com garrafões de água, adquiridos pela Contratante;</w:t>
      </w:r>
    </w:p>
    <w:p w:rsidR="008B441C" w:rsidRPr="00CE3884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passar</w:t>
      </w:r>
      <w:proofErr w:type="gramEnd"/>
      <w:r w:rsidRPr="00CE3884">
        <w:rPr>
          <w:rFonts w:asciiTheme="minorHAnsi" w:eastAsia="Century Gothic" w:hAnsiTheme="minorHAnsi"/>
        </w:rPr>
        <w:t xml:space="preserve"> pano umedecido em álcool nos tampos das mesas de fórmica ou com vidro;</w:t>
      </w:r>
    </w:p>
    <w:p w:rsidR="008B441C" w:rsidRPr="00CE3884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limpar</w:t>
      </w:r>
      <w:proofErr w:type="gramEnd"/>
      <w:r w:rsidRPr="00CE3884">
        <w:rPr>
          <w:rFonts w:asciiTheme="minorHAnsi" w:eastAsia="Century Gothic" w:hAnsiTheme="minorHAnsi"/>
        </w:rPr>
        <w:t xml:space="preserve"> os corrimões;</w:t>
      </w:r>
    </w:p>
    <w:p w:rsidR="008B441C" w:rsidRPr="00CE3884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limpar</w:t>
      </w:r>
      <w:proofErr w:type="gramEnd"/>
      <w:r w:rsidRPr="00CE3884">
        <w:rPr>
          <w:rFonts w:asciiTheme="minorHAnsi" w:eastAsia="Century Gothic" w:hAnsiTheme="minorHAnsi"/>
        </w:rPr>
        <w:t xml:space="preserve"> os elevadores com produtos adequados;</w:t>
      </w:r>
    </w:p>
    <w:p w:rsidR="008B441C" w:rsidRPr="00CE3884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executar</w:t>
      </w:r>
      <w:proofErr w:type="gramEnd"/>
      <w:r w:rsidRPr="00CE3884">
        <w:rPr>
          <w:rFonts w:asciiTheme="minorHAnsi" w:eastAsia="Century Gothic" w:hAnsiTheme="minorHAnsi"/>
        </w:rPr>
        <w:t xml:space="preserve"> os serviços de café, quando necessário, duas vezes ao dia;</w:t>
      </w:r>
    </w:p>
    <w:p w:rsidR="008B441C" w:rsidRPr="00CE3884" w:rsidRDefault="008B441C" w:rsidP="00FF29B2">
      <w:pPr>
        <w:pStyle w:val="PargrafodaLista"/>
        <w:numPr>
          <w:ilvl w:val="0"/>
          <w:numId w:val="38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executar</w:t>
      </w:r>
      <w:proofErr w:type="gramEnd"/>
      <w:r w:rsidRPr="00CE3884">
        <w:rPr>
          <w:rFonts w:asciiTheme="minorHAnsi" w:eastAsia="Century Gothic" w:hAnsiTheme="minorHAnsi"/>
        </w:rPr>
        <w:t xml:space="preserve"> demais serviços considerados necessários à </w:t>
      </w:r>
      <w:proofErr w:type="spellStart"/>
      <w:r w:rsidRPr="00CE3884">
        <w:rPr>
          <w:rFonts w:asciiTheme="minorHAnsi" w:eastAsia="Century Gothic" w:hAnsiTheme="minorHAnsi"/>
        </w:rPr>
        <w:t>freqüência</w:t>
      </w:r>
      <w:proofErr w:type="spellEnd"/>
      <w:r w:rsidRPr="00CE3884">
        <w:rPr>
          <w:rFonts w:asciiTheme="minorHAnsi" w:eastAsia="Century Gothic" w:hAnsiTheme="minorHAnsi"/>
        </w:rPr>
        <w:t xml:space="preserve"> diária.</w:t>
      </w:r>
    </w:p>
    <w:p w:rsidR="008B441C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8F76AE">
        <w:rPr>
          <w:rFonts w:asciiTheme="minorHAnsi" w:eastAsia="Century Gothic" w:hAnsiTheme="minorHAnsi"/>
        </w:rPr>
        <w:t xml:space="preserve">b) SEMANALMENTE (UMA VEZ), QUANDO NÃO </w:t>
      </w:r>
      <w:proofErr w:type="gramStart"/>
      <w:r w:rsidRPr="008F76AE">
        <w:rPr>
          <w:rFonts w:asciiTheme="minorHAnsi" w:eastAsia="Century Gothic" w:hAnsiTheme="minorHAnsi"/>
        </w:rPr>
        <w:t>EXPLICITADO</w:t>
      </w:r>
      <w:proofErr w:type="gramEnd"/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8B441C" w:rsidRPr="00CE3884" w:rsidRDefault="008B441C" w:rsidP="00FF29B2">
      <w:pPr>
        <w:pStyle w:val="PargrafodaLista"/>
        <w:numPr>
          <w:ilvl w:val="0"/>
          <w:numId w:val="39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limpar</w:t>
      </w:r>
      <w:proofErr w:type="gramEnd"/>
      <w:r w:rsidRPr="00CE3884">
        <w:rPr>
          <w:rFonts w:asciiTheme="minorHAnsi" w:eastAsia="Century Gothic" w:hAnsiTheme="minorHAnsi"/>
        </w:rPr>
        <w:t xml:space="preserve"> atrás dos móveis, armários e arquivos;</w:t>
      </w:r>
    </w:p>
    <w:p w:rsidR="008B441C" w:rsidRPr="00CE3884" w:rsidRDefault="008B441C" w:rsidP="00FF29B2">
      <w:pPr>
        <w:pStyle w:val="PargrafodaLista"/>
        <w:numPr>
          <w:ilvl w:val="0"/>
          <w:numId w:val="39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limpar</w:t>
      </w:r>
      <w:proofErr w:type="gramEnd"/>
      <w:r w:rsidRPr="00CE3884">
        <w:rPr>
          <w:rFonts w:asciiTheme="minorHAnsi" w:eastAsia="Century Gothic" w:hAnsiTheme="minorHAnsi"/>
        </w:rPr>
        <w:t>, com produtos adequados, divisórias e portas revestidas de fórmica;</w:t>
      </w:r>
    </w:p>
    <w:p w:rsidR="008B441C" w:rsidRPr="00CE3884" w:rsidRDefault="008B441C" w:rsidP="00FF29B2">
      <w:pPr>
        <w:pStyle w:val="PargrafodaLista"/>
        <w:numPr>
          <w:ilvl w:val="0"/>
          <w:numId w:val="39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limpar</w:t>
      </w:r>
      <w:proofErr w:type="gramEnd"/>
      <w:r w:rsidRPr="00CE3884">
        <w:rPr>
          <w:rFonts w:asciiTheme="minorHAnsi" w:eastAsia="Century Gothic" w:hAnsiTheme="minorHAnsi"/>
        </w:rPr>
        <w:t>, com produto neutro, portas, barras e batentes pintados à óleo ou verniz sintético;</w:t>
      </w:r>
    </w:p>
    <w:p w:rsidR="008B441C" w:rsidRPr="00CE3884" w:rsidRDefault="008B441C" w:rsidP="00FF29B2">
      <w:pPr>
        <w:pStyle w:val="PargrafodaLista"/>
        <w:numPr>
          <w:ilvl w:val="0"/>
          <w:numId w:val="39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lustrar</w:t>
      </w:r>
      <w:proofErr w:type="gramEnd"/>
      <w:r w:rsidRPr="00CE3884">
        <w:rPr>
          <w:rFonts w:asciiTheme="minorHAnsi" w:eastAsia="Century Gothic" w:hAnsiTheme="minorHAnsi"/>
        </w:rPr>
        <w:t xml:space="preserve"> todo o mobiliário envernizado com produto adequado e passar flanela nos móveis encerados;</w:t>
      </w:r>
    </w:p>
    <w:p w:rsidR="008B441C" w:rsidRPr="00CE3884" w:rsidRDefault="008B441C" w:rsidP="00FF29B2">
      <w:pPr>
        <w:pStyle w:val="PargrafodaLista"/>
        <w:numPr>
          <w:ilvl w:val="0"/>
          <w:numId w:val="39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limpar</w:t>
      </w:r>
      <w:proofErr w:type="gramEnd"/>
      <w:r w:rsidRPr="00CE3884">
        <w:rPr>
          <w:rFonts w:asciiTheme="minorHAnsi" w:eastAsia="Century Gothic" w:hAnsiTheme="minorHAnsi"/>
        </w:rPr>
        <w:t>, com produto apropriado, as forrações de couro ou plástico em assentos e poltronas;</w:t>
      </w:r>
    </w:p>
    <w:p w:rsidR="008B441C" w:rsidRPr="00CE3884" w:rsidRDefault="008B441C" w:rsidP="00FF29B2">
      <w:pPr>
        <w:pStyle w:val="PargrafodaLista"/>
        <w:numPr>
          <w:ilvl w:val="0"/>
          <w:numId w:val="39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limpar</w:t>
      </w:r>
      <w:proofErr w:type="gramEnd"/>
      <w:r w:rsidRPr="00CE3884">
        <w:rPr>
          <w:rFonts w:asciiTheme="minorHAnsi" w:eastAsia="Century Gothic" w:hAnsiTheme="minorHAnsi"/>
        </w:rPr>
        <w:t xml:space="preserve"> e polir todos os metais, como válvulas, registros, sifões, fechaduras, </w:t>
      </w:r>
      <w:proofErr w:type="spellStart"/>
      <w:r w:rsidRPr="00CE3884">
        <w:rPr>
          <w:rFonts w:asciiTheme="minorHAnsi" w:eastAsia="Century Gothic" w:hAnsiTheme="minorHAnsi"/>
        </w:rPr>
        <w:t>etc</w:t>
      </w:r>
      <w:proofErr w:type="spellEnd"/>
      <w:r w:rsidRPr="00CE3884">
        <w:rPr>
          <w:rFonts w:asciiTheme="minorHAnsi" w:eastAsia="Century Gothic" w:hAnsiTheme="minorHAnsi"/>
        </w:rPr>
        <w:t>;</w:t>
      </w:r>
    </w:p>
    <w:p w:rsidR="008B441C" w:rsidRPr="00CE3884" w:rsidRDefault="008B441C" w:rsidP="00FF29B2">
      <w:pPr>
        <w:pStyle w:val="PargrafodaLista"/>
        <w:numPr>
          <w:ilvl w:val="0"/>
          <w:numId w:val="39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lavar</w:t>
      </w:r>
      <w:proofErr w:type="gramEnd"/>
      <w:r w:rsidRPr="00CE3884">
        <w:rPr>
          <w:rFonts w:asciiTheme="minorHAnsi" w:eastAsia="Century Gothic" w:hAnsiTheme="minorHAnsi"/>
        </w:rPr>
        <w:t xml:space="preserve"> os balcões e os pisos cerâmicos, de </w:t>
      </w:r>
      <w:proofErr w:type="spellStart"/>
      <w:r w:rsidRPr="00CE3884">
        <w:rPr>
          <w:rFonts w:asciiTheme="minorHAnsi" w:eastAsia="Century Gothic" w:hAnsiTheme="minorHAnsi"/>
        </w:rPr>
        <w:t>marmorite</w:t>
      </w:r>
      <w:proofErr w:type="spellEnd"/>
      <w:r w:rsidRPr="00CE3884">
        <w:rPr>
          <w:rFonts w:asciiTheme="minorHAnsi" w:eastAsia="Century Gothic" w:hAnsiTheme="minorHAnsi"/>
        </w:rPr>
        <w:t xml:space="preserve"> e outros com detergentes, encerar e lustrar;</w:t>
      </w:r>
    </w:p>
    <w:p w:rsidR="008B441C" w:rsidRPr="00CE3884" w:rsidRDefault="008B441C" w:rsidP="00FF29B2">
      <w:pPr>
        <w:pStyle w:val="PargrafodaLista"/>
        <w:numPr>
          <w:ilvl w:val="0"/>
          <w:numId w:val="39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limpar</w:t>
      </w:r>
      <w:proofErr w:type="gramEnd"/>
      <w:r w:rsidRPr="00CE3884">
        <w:rPr>
          <w:rFonts w:asciiTheme="minorHAnsi" w:eastAsia="Century Gothic" w:hAnsiTheme="minorHAnsi"/>
        </w:rPr>
        <w:t xml:space="preserve"> os espelhos com pano umedecido em álcool;</w:t>
      </w:r>
    </w:p>
    <w:p w:rsidR="008B441C" w:rsidRPr="00CE3884" w:rsidRDefault="008B441C" w:rsidP="00FF29B2">
      <w:pPr>
        <w:pStyle w:val="PargrafodaLista"/>
        <w:numPr>
          <w:ilvl w:val="0"/>
          <w:numId w:val="39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retirar</w:t>
      </w:r>
      <w:proofErr w:type="gramEnd"/>
      <w:r w:rsidRPr="00CE3884">
        <w:rPr>
          <w:rFonts w:asciiTheme="minorHAnsi" w:eastAsia="Century Gothic" w:hAnsiTheme="minorHAnsi"/>
        </w:rPr>
        <w:t xml:space="preserve"> o pó e resíduos, com pano úmido, dos quadros em geral;</w:t>
      </w:r>
    </w:p>
    <w:p w:rsidR="008B441C" w:rsidRPr="00CE3884" w:rsidRDefault="008B441C" w:rsidP="00FF29B2">
      <w:pPr>
        <w:pStyle w:val="PargrafodaLista"/>
        <w:numPr>
          <w:ilvl w:val="0"/>
          <w:numId w:val="39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efetuar</w:t>
      </w:r>
      <w:proofErr w:type="gramEnd"/>
      <w:r w:rsidRPr="00CE3884">
        <w:rPr>
          <w:rFonts w:asciiTheme="minorHAnsi" w:eastAsia="Century Gothic" w:hAnsiTheme="minorHAnsi"/>
        </w:rPr>
        <w:t xml:space="preserve"> a limpeza nos equipamentos de informática, com produtos e materiais adequados, tomando cuidados especiais para evitar danos aos mesmos;</w:t>
      </w:r>
    </w:p>
    <w:p w:rsidR="008B441C" w:rsidRPr="00CE3884" w:rsidRDefault="008B441C" w:rsidP="00FF29B2">
      <w:pPr>
        <w:pStyle w:val="PargrafodaLista"/>
        <w:numPr>
          <w:ilvl w:val="0"/>
          <w:numId w:val="39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lastRenderedPageBreak/>
        <w:t>executar</w:t>
      </w:r>
      <w:proofErr w:type="gramEnd"/>
      <w:r w:rsidRPr="00CE3884">
        <w:rPr>
          <w:rFonts w:asciiTheme="minorHAnsi" w:eastAsia="Century Gothic" w:hAnsiTheme="minorHAnsi"/>
        </w:rPr>
        <w:t xml:space="preserve"> demais serviços considerados necessários à </w:t>
      </w:r>
      <w:proofErr w:type="spellStart"/>
      <w:r w:rsidRPr="00CE3884">
        <w:rPr>
          <w:rFonts w:asciiTheme="minorHAnsi" w:eastAsia="Century Gothic" w:hAnsiTheme="minorHAnsi"/>
        </w:rPr>
        <w:t>freqüência</w:t>
      </w:r>
      <w:proofErr w:type="spellEnd"/>
      <w:r w:rsidRPr="00CE3884">
        <w:rPr>
          <w:rFonts w:asciiTheme="minorHAnsi" w:eastAsia="Century Gothic" w:hAnsiTheme="minorHAnsi"/>
        </w:rPr>
        <w:t xml:space="preserve"> semanal.</w:t>
      </w:r>
    </w:p>
    <w:p w:rsidR="008B441C" w:rsidRPr="008F76AE" w:rsidRDefault="008B441C" w:rsidP="00FF29B2">
      <w:p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r w:rsidRPr="008F76AE">
        <w:rPr>
          <w:rFonts w:asciiTheme="minorHAnsi" w:eastAsia="Century Gothic" w:hAnsiTheme="minorHAnsi"/>
        </w:rPr>
        <w:t>c) QUINZENALMENTE (UMA VEZ)</w:t>
      </w:r>
    </w:p>
    <w:p w:rsidR="008B441C" w:rsidRPr="008F76AE" w:rsidRDefault="008B441C" w:rsidP="00FF29B2">
      <w:p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</w:p>
    <w:p w:rsidR="008B441C" w:rsidRDefault="008B441C" w:rsidP="00FF29B2">
      <w:pPr>
        <w:pStyle w:val="PargrafodaLista"/>
        <w:numPr>
          <w:ilvl w:val="0"/>
          <w:numId w:val="40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limpar</w:t>
      </w:r>
      <w:proofErr w:type="gramEnd"/>
      <w:r w:rsidRPr="00CE3884">
        <w:rPr>
          <w:rFonts w:asciiTheme="minorHAnsi" w:eastAsia="Century Gothic" w:hAnsiTheme="minorHAnsi"/>
        </w:rPr>
        <w:t xml:space="preserve"> todos os vidros(face interna/externa), aplicando-lhes produtos </w:t>
      </w:r>
      <w:proofErr w:type="spellStart"/>
      <w:r w:rsidRPr="00CE3884">
        <w:rPr>
          <w:rFonts w:asciiTheme="minorHAnsi" w:eastAsia="Century Gothic" w:hAnsiTheme="minorHAnsi"/>
        </w:rPr>
        <w:t>anti-embaçantes</w:t>
      </w:r>
      <w:proofErr w:type="spellEnd"/>
      <w:r w:rsidRPr="00CE3884">
        <w:rPr>
          <w:rFonts w:asciiTheme="minorHAnsi" w:eastAsia="Century Gothic" w:hAnsiTheme="minorHAnsi"/>
        </w:rPr>
        <w:t>.</w:t>
      </w:r>
    </w:p>
    <w:p w:rsidR="008B441C" w:rsidRPr="00CE3884" w:rsidRDefault="008B441C" w:rsidP="00FF29B2">
      <w:pPr>
        <w:pStyle w:val="PargrafodaLista"/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8F76AE">
        <w:rPr>
          <w:rFonts w:asciiTheme="minorHAnsi" w:eastAsia="Century Gothic" w:hAnsiTheme="minorHAnsi"/>
        </w:rPr>
        <w:t>d) MENSALMENTE (UMA VEZ)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8B441C" w:rsidRPr="00CE3884" w:rsidRDefault="008B441C" w:rsidP="00FF29B2">
      <w:pPr>
        <w:pStyle w:val="PargrafodaLista"/>
        <w:numPr>
          <w:ilvl w:val="0"/>
          <w:numId w:val="40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limpar</w:t>
      </w:r>
      <w:proofErr w:type="gramEnd"/>
      <w:r w:rsidRPr="00CE3884">
        <w:rPr>
          <w:rFonts w:asciiTheme="minorHAnsi" w:eastAsia="Century Gothic" w:hAnsiTheme="minorHAnsi"/>
        </w:rPr>
        <w:t xml:space="preserve"> todas as luminárias por dento e por fora;</w:t>
      </w:r>
    </w:p>
    <w:p w:rsidR="008B441C" w:rsidRPr="00CE3884" w:rsidRDefault="008B441C" w:rsidP="00FF29B2">
      <w:pPr>
        <w:pStyle w:val="PargrafodaLista"/>
        <w:numPr>
          <w:ilvl w:val="0"/>
          <w:numId w:val="40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limpar</w:t>
      </w:r>
      <w:proofErr w:type="gramEnd"/>
      <w:r w:rsidRPr="00CE3884">
        <w:rPr>
          <w:rFonts w:asciiTheme="minorHAnsi" w:eastAsia="Century Gothic" w:hAnsiTheme="minorHAnsi"/>
        </w:rPr>
        <w:t xml:space="preserve"> forros, paredes e rodapés;</w:t>
      </w:r>
    </w:p>
    <w:p w:rsidR="008B441C" w:rsidRPr="00CE3884" w:rsidRDefault="008B441C" w:rsidP="00FF29B2">
      <w:pPr>
        <w:pStyle w:val="PargrafodaLista"/>
        <w:numPr>
          <w:ilvl w:val="0"/>
          <w:numId w:val="40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limpar</w:t>
      </w:r>
      <w:proofErr w:type="gramEnd"/>
      <w:r w:rsidRPr="00CE3884">
        <w:rPr>
          <w:rFonts w:asciiTheme="minorHAnsi" w:eastAsia="Century Gothic" w:hAnsiTheme="minorHAnsi"/>
        </w:rPr>
        <w:t xml:space="preserve"> cortinas, com equipamentos e acessórios adequados;</w:t>
      </w:r>
    </w:p>
    <w:p w:rsidR="008B441C" w:rsidRPr="00CE3884" w:rsidRDefault="008B441C" w:rsidP="00FF29B2">
      <w:pPr>
        <w:pStyle w:val="PargrafodaLista"/>
        <w:numPr>
          <w:ilvl w:val="0"/>
          <w:numId w:val="40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limpar</w:t>
      </w:r>
      <w:proofErr w:type="gramEnd"/>
      <w:r w:rsidRPr="00CE3884">
        <w:rPr>
          <w:rFonts w:asciiTheme="minorHAnsi" w:eastAsia="Century Gothic" w:hAnsiTheme="minorHAnsi"/>
        </w:rPr>
        <w:t xml:space="preserve"> persianas com produtos adequados;</w:t>
      </w:r>
    </w:p>
    <w:p w:rsidR="008B441C" w:rsidRPr="00CE3884" w:rsidRDefault="008B441C" w:rsidP="00FF29B2">
      <w:pPr>
        <w:pStyle w:val="PargrafodaLista"/>
        <w:numPr>
          <w:ilvl w:val="0"/>
          <w:numId w:val="40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remover</w:t>
      </w:r>
      <w:proofErr w:type="gramEnd"/>
      <w:r w:rsidRPr="00CE3884">
        <w:rPr>
          <w:rFonts w:asciiTheme="minorHAnsi" w:eastAsia="Century Gothic" w:hAnsiTheme="minorHAnsi"/>
        </w:rPr>
        <w:t xml:space="preserve"> manchas de paredes;</w:t>
      </w:r>
    </w:p>
    <w:p w:rsidR="008B441C" w:rsidRPr="00CE3884" w:rsidRDefault="008B441C" w:rsidP="00FF29B2">
      <w:pPr>
        <w:pStyle w:val="PargrafodaLista"/>
        <w:numPr>
          <w:ilvl w:val="0"/>
          <w:numId w:val="40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limpar</w:t>
      </w:r>
      <w:proofErr w:type="gramEnd"/>
      <w:r w:rsidRPr="00CE3884">
        <w:rPr>
          <w:rFonts w:asciiTheme="minorHAnsi" w:eastAsia="Century Gothic" w:hAnsiTheme="minorHAnsi"/>
        </w:rPr>
        <w:t>, engraxar e lubrificar portas, grades, basculantes, caixilhos, janelas de ferro (de malha, enrolar, pantográfica, correr, etc.);</w:t>
      </w:r>
    </w:p>
    <w:p w:rsidR="008B441C" w:rsidRPr="00CE3884" w:rsidRDefault="008B441C" w:rsidP="00FF29B2">
      <w:pPr>
        <w:pStyle w:val="PargrafodaLista"/>
        <w:numPr>
          <w:ilvl w:val="0"/>
          <w:numId w:val="40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proceder</w:t>
      </w:r>
      <w:proofErr w:type="gramEnd"/>
      <w:r w:rsidRPr="00CE3884">
        <w:rPr>
          <w:rFonts w:asciiTheme="minorHAnsi" w:eastAsia="Century Gothic" w:hAnsiTheme="minorHAnsi"/>
        </w:rPr>
        <w:t xml:space="preserve"> a uma revisão minuciosa de todos os serviços prestados durante o mês.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8F76AE">
        <w:rPr>
          <w:rFonts w:asciiTheme="minorHAnsi" w:eastAsia="Century Gothic" w:hAnsiTheme="minorHAnsi"/>
        </w:rPr>
        <w:t>e) SEMESTRALMENTE (UMA VEZ)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8B441C" w:rsidRPr="00B557CE" w:rsidRDefault="008B441C" w:rsidP="00FF29B2">
      <w:pPr>
        <w:pStyle w:val="PargrafodaLista"/>
        <w:numPr>
          <w:ilvl w:val="0"/>
          <w:numId w:val="41"/>
        </w:numPr>
        <w:spacing w:line="276" w:lineRule="auto"/>
        <w:ind w:left="426" w:right="-234"/>
        <w:jc w:val="both"/>
        <w:rPr>
          <w:rFonts w:asciiTheme="minorHAnsi" w:eastAsia="Century Gothic" w:hAnsiTheme="minorHAnsi"/>
          <w:u w:val="single"/>
        </w:rPr>
      </w:pPr>
      <w:r w:rsidRPr="00B557CE">
        <w:rPr>
          <w:rFonts w:asciiTheme="minorHAnsi" w:eastAsia="Century Gothic" w:hAnsiTheme="minorHAnsi"/>
          <w:u w:val="single"/>
        </w:rPr>
        <w:t>R</w:t>
      </w:r>
      <w:r w:rsidR="00FB6F90">
        <w:rPr>
          <w:rFonts w:asciiTheme="minorHAnsi" w:eastAsia="Century Gothic" w:hAnsiTheme="minorHAnsi"/>
          <w:u w:val="single"/>
        </w:rPr>
        <w:t>ealizar limpeza de caixa d’água.</w:t>
      </w:r>
    </w:p>
    <w:p w:rsidR="008B441C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8B441C" w:rsidRPr="000D20E8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  <w:b/>
        </w:rPr>
      </w:pPr>
      <w:r w:rsidRPr="000D20E8">
        <w:rPr>
          <w:rFonts w:asciiTheme="minorHAnsi" w:eastAsia="Century Gothic" w:hAnsiTheme="minorHAnsi"/>
          <w:b/>
        </w:rPr>
        <w:t>ÁREAS EXTERNAS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8F76AE">
        <w:rPr>
          <w:rFonts w:asciiTheme="minorHAnsi" w:eastAsia="Century Gothic" w:hAnsiTheme="minorHAnsi"/>
        </w:rPr>
        <w:t xml:space="preserve">a) DIARIAMENTE (UMA VEZ), QUANDO NÃO </w:t>
      </w:r>
      <w:proofErr w:type="gramStart"/>
      <w:r w:rsidRPr="008F76AE">
        <w:rPr>
          <w:rFonts w:asciiTheme="minorHAnsi" w:eastAsia="Century Gothic" w:hAnsiTheme="minorHAnsi"/>
        </w:rPr>
        <w:t>EXPLICITADO</w:t>
      </w:r>
      <w:proofErr w:type="gramEnd"/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8B441C" w:rsidRPr="00CE3884" w:rsidRDefault="008B441C" w:rsidP="00FF29B2">
      <w:pPr>
        <w:pStyle w:val="PargrafodaLista"/>
        <w:numPr>
          <w:ilvl w:val="0"/>
          <w:numId w:val="41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remover</w:t>
      </w:r>
      <w:proofErr w:type="gramEnd"/>
      <w:r w:rsidRPr="00CE3884">
        <w:rPr>
          <w:rFonts w:asciiTheme="minorHAnsi" w:eastAsia="Century Gothic" w:hAnsiTheme="minorHAnsi"/>
        </w:rPr>
        <w:t xml:space="preserve"> capachos e tapetes, procedendo a sua limpeza;</w:t>
      </w:r>
    </w:p>
    <w:p w:rsidR="008B441C" w:rsidRPr="00CE3884" w:rsidRDefault="008B441C" w:rsidP="00FF29B2">
      <w:pPr>
        <w:pStyle w:val="PargrafodaLista"/>
        <w:numPr>
          <w:ilvl w:val="0"/>
          <w:numId w:val="41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varrer</w:t>
      </w:r>
      <w:proofErr w:type="gramEnd"/>
      <w:r w:rsidRPr="00CE3884">
        <w:rPr>
          <w:rFonts w:asciiTheme="minorHAnsi" w:eastAsia="Century Gothic" w:hAnsiTheme="minorHAnsi"/>
        </w:rPr>
        <w:t xml:space="preserve">, passar pano úmido e polir os pisos </w:t>
      </w:r>
      <w:proofErr w:type="spellStart"/>
      <w:r w:rsidRPr="00CE3884">
        <w:rPr>
          <w:rFonts w:asciiTheme="minorHAnsi" w:eastAsia="Century Gothic" w:hAnsiTheme="minorHAnsi"/>
        </w:rPr>
        <w:t>vinílicos</w:t>
      </w:r>
      <w:proofErr w:type="spellEnd"/>
      <w:r w:rsidRPr="00CE3884">
        <w:rPr>
          <w:rFonts w:asciiTheme="minorHAnsi" w:eastAsia="Century Gothic" w:hAnsiTheme="minorHAnsi"/>
        </w:rPr>
        <w:t xml:space="preserve">, de mármore, cerâmicos, de </w:t>
      </w:r>
      <w:proofErr w:type="spellStart"/>
      <w:r w:rsidRPr="00CE3884">
        <w:rPr>
          <w:rFonts w:asciiTheme="minorHAnsi" w:eastAsia="Century Gothic" w:hAnsiTheme="minorHAnsi"/>
        </w:rPr>
        <w:t>marmorite</w:t>
      </w:r>
      <w:proofErr w:type="spellEnd"/>
      <w:r w:rsidRPr="00CE3884">
        <w:rPr>
          <w:rFonts w:asciiTheme="minorHAnsi" w:eastAsia="Century Gothic" w:hAnsiTheme="minorHAnsi"/>
        </w:rPr>
        <w:t xml:space="preserve"> e outros;</w:t>
      </w:r>
    </w:p>
    <w:p w:rsidR="008B441C" w:rsidRPr="00CE3884" w:rsidRDefault="008B441C" w:rsidP="00FF29B2">
      <w:pPr>
        <w:pStyle w:val="PargrafodaLista"/>
        <w:numPr>
          <w:ilvl w:val="0"/>
          <w:numId w:val="41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coletar</w:t>
      </w:r>
      <w:proofErr w:type="gramEnd"/>
      <w:r w:rsidRPr="00CE3884">
        <w:rPr>
          <w:rFonts w:asciiTheme="minorHAnsi" w:eastAsia="Century Gothic" w:hAnsiTheme="minorHAnsi"/>
        </w:rPr>
        <w:t xml:space="preserve"> e retirar o lixo (papéis, folhas secas e </w:t>
      </w:r>
      <w:proofErr w:type="spellStart"/>
      <w:r w:rsidRPr="00CE3884">
        <w:rPr>
          <w:rFonts w:asciiTheme="minorHAnsi" w:eastAsia="Century Gothic" w:hAnsiTheme="minorHAnsi"/>
        </w:rPr>
        <w:t>etc</w:t>
      </w:r>
      <w:proofErr w:type="spellEnd"/>
      <w:r w:rsidRPr="00CE3884">
        <w:rPr>
          <w:rFonts w:asciiTheme="minorHAnsi" w:eastAsia="Century Gothic" w:hAnsiTheme="minorHAnsi"/>
        </w:rPr>
        <w:t>) das áreas pavimentadas ou calçadas e  não pavimentadas (jardim ou área verde), em seguida acondicionar em sacos plásticos, removendo-os para local indicado pela contratante;</w:t>
      </w:r>
    </w:p>
    <w:p w:rsidR="008B441C" w:rsidRPr="00CE3884" w:rsidRDefault="008B441C" w:rsidP="00FF29B2">
      <w:pPr>
        <w:pStyle w:val="PargrafodaLista"/>
        <w:numPr>
          <w:ilvl w:val="0"/>
          <w:numId w:val="41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molhar</w:t>
      </w:r>
      <w:proofErr w:type="gramEnd"/>
      <w:r w:rsidRPr="00CE3884">
        <w:rPr>
          <w:rFonts w:asciiTheme="minorHAnsi" w:eastAsia="Century Gothic" w:hAnsiTheme="minorHAnsi"/>
        </w:rPr>
        <w:t xml:space="preserve"> as gramas e plantas existentes no jardim ou área verde;</w:t>
      </w:r>
    </w:p>
    <w:p w:rsidR="008B441C" w:rsidRPr="00CE3884" w:rsidRDefault="008B441C" w:rsidP="00FF29B2">
      <w:pPr>
        <w:pStyle w:val="PargrafodaLista"/>
        <w:numPr>
          <w:ilvl w:val="0"/>
          <w:numId w:val="41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CE3884">
        <w:rPr>
          <w:rFonts w:asciiTheme="minorHAnsi" w:eastAsia="Century Gothic" w:hAnsiTheme="minorHAnsi"/>
        </w:rPr>
        <w:t>executar</w:t>
      </w:r>
      <w:proofErr w:type="gramEnd"/>
      <w:r w:rsidRPr="00CE3884">
        <w:rPr>
          <w:rFonts w:asciiTheme="minorHAnsi" w:eastAsia="Century Gothic" w:hAnsiTheme="minorHAnsi"/>
        </w:rPr>
        <w:t xml:space="preserve"> demais serviços considerados necessários à </w:t>
      </w:r>
      <w:proofErr w:type="spellStart"/>
      <w:r w:rsidRPr="00CE3884">
        <w:rPr>
          <w:rFonts w:asciiTheme="minorHAnsi" w:eastAsia="Century Gothic" w:hAnsiTheme="minorHAnsi"/>
        </w:rPr>
        <w:t>freqüência</w:t>
      </w:r>
      <w:proofErr w:type="spellEnd"/>
      <w:r w:rsidRPr="00CE3884">
        <w:rPr>
          <w:rFonts w:asciiTheme="minorHAnsi" w:eastAsia="Century Gothic" w:hAnsiTheme="minorHAnsi"/>
        </w:rPr>
        <w:t xml:space="preserve"> diária.</w:t>
      </w:r>
    </w:p>
    <w:p w:rsidR="008B441C" w:rsidRPr="008F76AE" w:rsidRDefault="008B441C" w:rsidP="00FF29B2">
      <w:p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r w:rsidRPr="008F76AE">
        <w:rPr>
          <w:rFonts w:asciiTheme="minorHAnsi" w:eastAsia="Century Gothic" w:hAnsiTheme="minorHAnsi"/>
        </w:rPr>
        <w:t>b) SEMANALMENTE (UMA VEZ)</w:t>
      </w:r>
    </w:p>
    <w:p w:rsidR="008B441C" w:rsidRPr="008F76AE" w:rsidRDefault="008B441C" w:rsidP="00FF29B2">
      <w:p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</w:p>
    <w:p w:rsidR="008B441C" w:rsidRPr="00CE3884" w:rsidRDefault="008B441C" w:rsidP="00FF29B2">
      <w:pPr>
        <w:pStyle w:val="PargrafodaLista"/>
        <w:numPr>
          <w:ilvl w:val="0"/>
          <w:numId w:val="42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r w:rsidRPr="00CE3884">
        <w:rPr>
          <w:rFonts w:asciiTheme="minorHAnsi" w:eastAsia="Century Gothic" w:hAnsiTheme="minorHAnsi"/>
        </w:rPr>
        <w:t xml:space="preserve">Limpar e polir todos os </w:t>
      </w:r>
      <w:proofErr w:type="gramStart"/>
      <w:r w:rsidRPr="00CE3884">
        <w:rPr>
          <w:rFonts w:asciiTheme="minorHAnsi" w:eastAsia="Century Gothic" w:hAnsiTheme="minorHAnsi"/>
        </w:rPr>
        <w:t>metais(</w:t>
      </w:r>
      <w:proofErr w:type="gramEnd"/>
      <w:r w:rsidRPr="00CE3884">
        <w:rPr>
          <w:rFonts w:asciiTheme="minorHAnsi" w:eastAsia="Century Gothic" w:hAnsiTheme="minorHAnsi"/>
        </w:rPr>
        <w:t>torneiras, válvulas, registros, sifões, fechaduras, etc.);</w:t>
      </w:r>
    </w:p>
    <w:p w:rsidR="008B441C" w:rsidRPr="00CE3884" w:rsidRDefault="008B441C" w:rsidP="00FF29B2">
      <w:pPr>
        <w:pStyle w:val="PargrafodaLista"/>
        <w:numPr>
          <w:ilvl w:val="0"/>
          <w:numId w:val="42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r w:rsidRPr="00CE3884">
        <w:rPr>
          <w:rFonts w:asciiTheme="minorHAnsi" w:eastAsia="Century Gothic" w:hAnsiTheme="minorHAnsi"/>
        </w:rPr>
        <w:t xml:space="preserve">Lavar os pisos </w:t>
      </w:r>
      <w:proofErr w:type="spellStart"/>
      <w:r w:rsidRPr="00CE3884">
        <w:rPr>
          <w:rFonts w:asciiTheme="minorHAnsi" w:eastAsia="Century Gothic" w:hAnsiTheme="minorHAnsi"/>
        </w:rPr>
        <w:t>vinílicos</w:t>
      </w:r>
      <w:proofErr w:type="spellEnd"/>
      <w:r w:rsidRPr="00CE3884">
        <w:rPr>
          <w:rFonts w:asciiTheme="minorHAnsi" w:eastAsia="Century Gothic" w:hAnsiTheme="minorHAnsi"/>
        </w:rPr>
        <w:t xml:space="preserve">, de mármore, cerâmicos, de </w:t>
      </w:r>
      <w:proofErr w:type="spellStart"/>
      <w:r w:rsidRPr="00CE3884">
        <w:rPr>
          <w:rFonts w:asciiTheme="minorHAnsi" w:eastAsia="Century Gothic" w:hAnsiTheme="minorHAnsi"/>
        </w:rPr>
        <w:t>marmorite</w:t>
      </w:r>
      <w:proofErr w:type="spellEnd"/>
      <w:r w:rsidRPr="00CE3884">
        <w:rPr>
          <w:rFonts w:asciiTheme="minorHAnsi" w:eastAsia="Century Gothic" w:hAnsiTheme="minorHAnsi"/>
        </w:rPr>
        <w:t xml:space="preserve"> e outros, encerar e lustrar;</w:t>
      </w:r>
    </w:p>
    <w:p w:rsidR="008B441C" w:rsidRPr="00CE3884" w:rsidRDefault="008B441C" w:rsidP="00FF29B2">
      <w:pPr>
        <w:pStyle w:val="PargrafodaLista"/>
        <w:numPr>
          <w:ilvl w:val="0"/>
          <w:numId w:val="42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r w:rsidRPr="00CE3884">
        <w:rPr>
          <w:rFonts w:asciiTheme="minorHAnsi" w:eastAsia="Century Gothic" w:hAnsiTheme="minorHAnsi"/>
        </w:rPr>
        <w:t xml:space="preserve">Retirar papéis, detritos e folhagens das áreas verdes; </w:t>
      </w:r>
    </w:p>
    <w:p w:rsidR="008B441C" w:rsidRPr="00CE3884" w:rsidRDefault="008B441C" w:rsidP="00FF29B2">
      <w:pPr>
        <w:pStyle w:val="PargrafodaLista"/>
        <w:numPr>
          <w:ilvl w:val="0"/>
          <w:numId w:val="42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r w:rsidRPr="00CE3884">
        <w:rPr>
          <w:rFonts w:asciiTheme="minorHAnsi" w:eastAsia="Century Gothic" w:hAnsiTheme="minorHAnsi"/>
        </w:rPr>
        <w:t>Varrer as áreas pavimentadas;</w:t>
      </w:r>
    </w:p>
    <w:p w:rsidR="008B441C" w:rsidRDefault="008B441C" w:rsidP="00FF29B2">
      <w:pPr>
        <w:pStyle w:val="PargrafodaLista"/>
        <w:numPr>
          <w:ilvl w:val="0"/>
          <w:numId w:val="42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r w:rsidRPr="00CE3884">
        <w:rPr>
          <w:rFonts w:asciiTheme="minorHAnsi" w:eastAsia="Century Gothic" w:hAnsiTheme="minorHAnsi"/>
        </w:rPr>
        <w:t>Executar demais serviços considerados necessários à frequência semanal.</w:t>
      </w:r>
    </w:p>
    <w:p w:rsidR="008B441C" w:rsidRPr="00CE3884" w:rsidRDefault="008B441C" w:rsidP="00FF29B2">
      <w:pPr>
        <w:pStyle w:val="PargrafodaLista"/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</w:p>
    <w:p w:rsidR="008B441C" w:rsidRPr="008F76AE" w:rsidRDefault="008B441C" w:rsidP="00FF29B2">
      <w:p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r w:rsidRPr="008F76AE">
        <w:rPr>
          <w:rFonts w:asciiTheme="minorHAnsi" w:eastAsia="Century Gothic" w:hAnsiTheme="minorHAnsi"/>
        </w:rPr>
        <w:t>c)</w:t>
      </w:r>
      <w:r>
        <w:rPr>
          <w:rFonts w:asciiTheme="minorHAnsi" w:eastAsia="Century Gothic" w:hAnsiTheme="minorHAnsi"/>
        </w:rPr>
        <w:t xml:space="preserve"> </w:t>
      </w:r>
      <w:r w:rsidRPr="008F76AE">
        <w:rPr>
          <w:rFonts w:asciiTheme="minorHAnsi" w:eastAsia="Century Gothic" w:hAnsiTheme="minorHAnsi"/>
        </w:rPr>
        <w:t>MENSALMENTE (UMA VEZ)</w:t>
      </w:r>
    </w:p>
    <w:p w:rsidR="008B441C" w:rsidRPr="008F76AE" w:rsidRDefault="008B441C" w:rsidP="00FF29B2">
      <w:p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</w:p>
    <w:p w:rsidR="008B441C" w:rsidRPr="00CE3884" w:rsidRDefault="008B441C" w:rsidP="00FF29B2">
      <w:pPr>
        <w:pStyle w:val="PargrafodaLista"/>
        <w:numPr>
          <w:ilvl w:val="0"/>
          <w:numId w:val="43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r w:rsidRPr="00CE3884">
        <w:rPr>
          <w:rFonts w:asciiTheme="minorHAnsi" w:eastAsia="Century Gothic" w:hAnsiTheme="minorHAnsi"/>
        </w:rPr>
        <w:t>Lavar as áreas cobertas destinadas à garagem/estacionamento;</w:t>
      </w:r>
    </w:p>
    <w:p w:rsidR="008B441C" w:rsidRDefault="008B441C" w:rsidP="00FF29B2">
      <w:pPr>
        <w:pStyle w:val="PargrafodaLista"/>
        <w:numPr>
          <w:ilvl w:val="0"/>
          <w:numId w:val="43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r w:rsidRPr="00CE3884">
        <w:rPr>
          <w:rFonts w:asciiTheme="minorHAnsi" w:eastAsia="Century Gothic" w:hAnsiTheme="minorHAnsi"/>
        </w:rPr>
        <w:t>Lavar as Calçadas;</w:t>
      </w:r>
    </w:p>
    <w:p w:rsidR="004A2F04" w:rsidRPr="00CE3884" w:rsidRDefault="004A2F04" w:rsidP="00FF29B2">
      <w:pPr>
        <w:pStyle w:val="PargrafodaLista"/>
        <w:numPr>
          <w:ilvl w:val="0"/>
          <w:numId w:val="43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r>
        <w:rPr>
          <w:rFonts w:asciiTheme="minorHAnsi" w:eastAsia="Century Gothic" w:hAnsiTheme="minorHAnsi"/>
        </w:rPr>
        <w:t>Capina</w:t>
      </w:r>
      <w:r w:rsidR="00FB6F90">
        <w:rPr>
          <w:rFonts w:asciiTheme="minorHAnsi" w:eastAsia="Century Gothic" w:hAnsiTheme="minorHAnsi"/>
        </w:rPr>
        <w:t xml:space="preserve"> manual.</w:t>
      </w:r>
    </w:p>
    <w:p w:rsidR="008D356F" w:rsidRDefault="008D356F" w:rsidP="00FF29B2">
      <w:pPr>
        <w:spacing w:line="276" w:lineRule="auto"/>
        <w:ind w:right="-234"/>
        <w:jc w:val="both"/>
        <w:rPr>
          <w:rFonts w:asciiTheme="minorHAnsi" w:eastAsia="Century Gothic" w:hAnsiTheme="minorHAnsi"/>
        </w:rPr>
      </w:pPr>
    </w:p>
    <w:p w:rsidR="007A3948" w:rsidRDefault="008B441C" w:rsidP="007A3948">
      <w:pPr>
        <w:spacing w:line="276" w:lineRule="auto"/>
        <w:ind w:left="-142" w:right="-234"/>
        <w:jc w:val="both"/>
        <w:rPr>
          <w:rFonts w:asciiTheme="minorHAnsi" w:eastAsia="Century Gothic" w:hAnsiTheme="minorHAnsi"/>
          <w:b/>
        </w:rPr>
      </w:pPr>
      <w:r w:rsidRPr="008F76AE">
        <w:rPr>
          <w:rFonts w:asciiTheme="minorHAnsi" w:eastAsia="Century Gothic" w:hAnsiTheme="minorHAnsi"/>
          <w:b/>
        </w:rPr>
        <w:t>6.</w:t>
      </w:r>
      <w:r w:rsidR="004A2F04">
        <w:rPr>
          <w:rFonts w:asciiTheme="minorHAnsi" w:eastAsia="Century Gothic" w:hAnsiTheme="minorHAnsi"/>
          <w:b/>
        </w:rPr>
        <w:t>3</w:t>
      </w:r>
      <w:r w:rsidR="008D356F">
        <w:rPr>
          <w:rFonts w:asciiTheme="minorHAnsi" w:eastAsia="Century Gothic" w:hAnsiTheme="minorHAnsi"/>
          <w:b/>
        </w:rPr>
        <w:t>.</w:t>
      </w:r>
      <w:r w:rsidRPr="008F76AE">
        <w:rPr>
          <w:rFonts w:asciiTheme="minorHAnsi" w:eastAsia="Century Gothic" w:hAnsiTheme="minorHAnsi"/>
          <w:b/>
        </w:rPr>
        <w:t xml:space="preserve"> SERVIÇOS DE RECEP</w:t>
      </w:r>
      <w:r>
        <w:rPr>
          <w:rFonts w:asciiTheme="minorHAnsi" w:eastAsia="Century Gothic" w:hAnsiTheme="minorHAnsi"/>
          <w:b/>
        </w:rPr>
        <w:t>ÇÃO - Recepcionista</w:t>
      </w:r>
      <w:r w:rsidRPr="008F76AE">
        <w:rPr>
          <w:rFonts w:asciiTheme="minorHAnsi" w:eastAsia="Century Gothic" w:hAnsiTheme="minorHAnsi"/>
          <w:b/>
        </w:rPr>
        <w:t>:</w:t>
      </w:r>
    </w:p>
    <w:p w:rsidR="007A3948" w:rsidRDefault="007A3948" w:rsidP="007A3948">
      <w:pPr>
        <w:spacing w:line="276" w:lineRule="auto"/>
        <w:ind w:left="-142" w:right="-234"/>
        <w:jc w:val="both"/>
        <w:rPr>
          <w:rFonts w:asciiTheme="minorHAnsi" w:eastAsia="Century Gothic" w:hAnsiTheme="minorHAnsi"/>
          <w:b/>
        </w:rPr>
      </w:pPr>
    </w:p>
    <w:p w:rsidR="008B441C" w:rsidRPr="007A3948" w:rsidRDefault="008B441C" w:rsidP="007A3948">
      <w:pPr>
        <w:spacing w:line="276" w:lineRule="auto"/>
        <w:ind w:left="-142" w:right="-234"/>
        <w:jc w:val="both"/>
        <w:rPr>
          <w:rFonts w:asciiTheme="minorHAnsi" w:eastAsia="Century Gothic" w:hAnsiTheme="minorHAnsi"/>
          <w:b/>
        </w:rPr>
      </w:pPr>
      <w:r w:rsidRPr="00B507B9">
        <w:rPr>
          <w:rFonts w:asciiTheme="minorHAnsi" w:hAnsiTheme="minorHAnsi"/>
          <w:b/>
        </w:rPr>
        <w:t>6.</w:t>
      </w:r>
      <w:r w:rsidR="00B507B9" w:rsidRPr="00B507B9">
        <w:rPr>
          <w:rFonts w:asciiTheme="minorHAnsi" w:hAnsiTheme="minorHAnsi"/>
          <w:b/>
        </w:rPr>
        <w:t>3</w:t>
      </w:r>
      <w:r w:rsidRPr="00B507B9">
        <w:rPr>
          <w:rFonts w:asciiTheme="minorHAnsi" w:hAnsiTheme="minorHAnsi"/>
          <w:b/>
        </w:rPr>
        <w:t>.1.</w:t>
      </w:r>
      <w:r w:rsidRPr="008F76AE">
        <w:rPr>
          <w:rFonts w:asciiTheme="minorHAnsi" w:hAnsiTheme="minorHAnsi"/>
        </w:rPr>
        <w:t xml:space="preserve"> Está sob as responsabilidades atuar na recepção</w:t>
      </w:r>
      <w:r>
        <w:rPr>
          <w:rFonts w:asciiTheme="minorHAnsi" w:hAnsiTheme="minorHAnsi"/>
        </w:rPr>
        <w:t>:</w:t>
      </w:r>
      <w:r w:rsidRPr="008F76AE">
        <w:rPr>
          <w:rFonts w:asciiTheme="minorHAnsi" w:hAnsiTheme="minorHAnsi"/>
        </w:rPr>
        <w:t xml:space="preserve"> </w:t>
      </w:r>
    </w:p>
    <w:p w:rsidR="008B441C" w:rsidRPr="000D20E8" w:rsidRDefault="008B441C" w:rsidP="00FF29B2">
      <w:pPr>
        <w:pStyle w:val="PargrafodaLista"/>
        <w:numPr>
          <w:ilvl w:val="0"/>
          <w:numId w:val="43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0D20E8">
        <w:rPr>
          <w:rFonts w:asciiTheme="minorHAnsi" w:eastAsia="Century Gothic" w:hAnsiTheme="minorHAnsi"/>
        </w:rPr>
        <w:t>recepção</w:t>
      </w:r>
      <w:proofErr w:type="gramEnd"/>
      <w:r w:rsidRPr="000D20E8">
        <w:rPr>
          <w:rFonts w:asciiTheme="minorHAnsi" w:eastAsia="Century Gothic" w:hAnsiTheme="minorHAnsi"/>
        </w:rPr>
        <w:t xml:space="preserve"> e encaminhamento de visitantes; </w:t>
      </w:r>
    </w:p>
    <w:p w:rsidR="008B441C" w:rsidRPr="000D20E8" w:rsidRDefault="008B441C" w:rsidP="00FF29B2">
      <w:pPr>
        <w:pStyle w:val="PargrafodaLista"/>
        <w:numPr>
          <w:ilvl w:val="0"/>
          <w:numId w:val="43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0D20E8">
        <w:rPr>
          <w:rFonts w:asciiTheme="minorHAnsi" w:eastAsia="Century Gothic" w:hAnsiTheme="minorHAnsi"/>
        </w:rPr>
        <w:t>atender</w:t>
      </w:r>
      <w:proofErr w:type="gramEnd"/>
      <w:r w:rsidRPr="000D20E8">
        <w:rPr>
          <w:rFonts w:asciiTheme="minorHAnsi" w:eastAsia="Century Gothic" w:hAnsiTheme="minorHAnsi"/>
        </w:rPr>
        <w:t xml:space="preserve"> e filtrar ligações;</w:t>
      </w:r>
    </w:p>
    <w:p w:rsidR="008B441C" w:rsidRPr="000D20E8" w:rsidRDefault="008B441C" w:rsidP="00FF29B2">
      <w:pPr>
        <w:pStyle w:val="PargrafodaLista"/>
        <w:numPr>
          <w:ilvl w:val="0"/>
          <w:numId w:val="43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0D20E8">
        <w:rPr>
          <w:rFonts w:asciiTheme="minorHAnsi" w:eastAsia="Century Gothic" w:hAnsiTheme="minorHAnsi"/>
        </w:rPr>
        <w:t>anotar</w:t>
      </w:r>
      <w:proofErr w:type="gramEnd"/>
      <w:r w:rsidRPr="000D20E8">
        <w:rPr>
          <w:rFonts w:asciiTheme="minorHAnsi" w:eastAsia="Century Gothic" w:hAnsiTheme="minorHAnsi"/>
        </w:rPr>
        <w:t xml:space="preserve"> recados e receber visitas;</w:t>
      </w:r>
    </w:p>
    <w:p w:rsidR="008B441C" w:rsidRPr="000D20E8" w:rsidRDefault="008B441C" w:rsidP="00FF29B2">
      <w:pPr>
        <w:pStyle w:val="PargrafodaLista"/>
        <w:numPr>
          <w:ilvl w:val="0"/>
          <w:numId w:val="43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0D20E8">
        <w:rPr>
          <w:rFonts w:asciiTheme="minorHAnsi" w:eastAsia="Century Gothic" w:hAnsiTheme="minorHAnsi"/>
        </w:rPr>
        <w:t>fazer</w:t>
      </w:r>
      <w:proofErr w:type="gramEnd"/>
      <w:r w:rsidRPr="000D20E8">
        <w:rPr>
          <w:rFonts w:asciiTheme="minorHAnsi" w:eastAsia="Century Gothic" w:hAnsiTheme="minorHAnsi"/>
        </w:rPr>
        <w:t xml:space="preserve"> o direcionamento de ligações;</w:t>
      </w:r>
    </w:p>
    <w:p w:rsidR="008B441C" w:rsidRPr="000D20E8" w:rsidRDefault="008B441C" w:rsidP="00FF29B2">
      <w:pPr>
        <w:pStyle w:val="PargrafodaLista"/>
        <w:numPr>
          <w:ilvl w:val="0"/>
          <w:numId w:val="43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0D20E8">
        <w:rPr>
          <w:rFonts w:asciiTheme="minorHAnsi" w:eastAsia="Century Gothic" w:hAnsiTheme="minorHAnsi"/>
        </w:rPr>
        <w:t>envio</w:t>
      </w:r>
      <w:proofErr w:type="gramEnd"/>
      <w:r w:rsidRPr="000D20E8">
        <w:rPr>
          <w:rFonts w:asciiTheme="minorHAnsi" w:eastAsia="Century Gothic" w:hAnsiTheme="minorHAnsi"/>
        </w:rPr>
        <w:t xml:space="preserve"> e controle de correspondências;</w:t>
      </w:r>
    </w:p>
    <w:p w:rsidR="008B441C" w:rsidRPr="000D20E8" w:rsidRDefault="008B441C" w:rsidP="00FF29B2">
      <w:pPr>
        <w:pStyle w:val="PargrafodaLista"/>
        <w:numPr>
          <w:ilvl w:val="0"/>
          <w:numId w:val="43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0D20E8">
        <w:rPr>
          <w:rFonts w:asciiTheme="minorHAnsi" w:eastAsia="Century Gothic" w:hAnsiTheme="minorHAnsi"/>
        </w:rPr>
        <w:t>prestar</w:t>
      </w:r>
      <w:proofErr w:type="gramEnd"/>
      <w:r w:rsidRPr="000D20E8">
        <w:rPr>
          <w:rFonts w:asciiTheme="minorHAnsi" w:eastAsia="Century Gothic" w:hAnsiTheme="minorHAnsi"/>
        </w:rPr>
        <w:t xml:space="preserve"> apoio na organização;</w:t>
      </w:r>
    </w:p>
    <w:p w:rsidR="008B441C" w:rsidRPr="000D20E8" w:rsidRDefault="008B441C" w:rsidP="00FF29B2">
      <w:pPr>
        <w:pStyle w:val="PargrafodaLista"/>
        <w:numPr>
          <w:ilvl w:val="0"/>
          <w:numId w:val="43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0D20E8">
        <w:rPr>
          <w:rFonts w:asciiTheme="minorHAnsi" w:eastAsia="Century Gothic" w:hAnsiTheme="minorHAnsi"/>
        </w:rPr>
        <w:t>gestão</w:t>
      </w:r>
      <w:proofErr w:type="gramEnd"/>
      <w:r w:rsidRPr="000D20E8">
        <w:rPr>
          <w:rFonts w:asciiTheme="minorHAnsi" w:eastAsia="Century Gothic" w:hAnsiTheme="minorHAnsi"/>
        </w:rPr>
        <w:t xml:space="preserve"> da agenda e ligações da diretoria;</w:t>
      </w:r>
    </w:p>
    <w:p w:rsidR="008B441C" w:rsidRPr="000D20E8" w:rsidRDefault="008B441C" w:rsidP="00FF29B2">
      <w:pPr>
        <w:pStyle w:val="PargrafodaLista"/>
        <w:numPr>
          <w:ilvl w:val="0"/>
          <w:numId w:val="43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0D20E8">
        <w:rPr>
          <w:rFonts w:asciiTheme="minorHAnsi" w:eastAsia="Century Gothic" w:hAnsiTheme="minorHAnsi"/>
        </w:rPr>
        <w:t>esclarecer</w:t>
      </w:r>
      <w:proofErr w:type="gramEnd"/>
      <w:r w:rsidRPr="000D20E8">
        <w:rPr>
          <w:rFonts w:asciiTheme="minorHAnsi" w:eastAsia="Century Gothic" w:hAnsiTheme="minorHAnsi"/>
        </w:rPr>
        <w:t xml:space="preserve"> dúvidas;</w:t>
      </w:r>
    </w:p>
    <w:p w:rsidR="008B441C" w:rsidRPr="000D20E8" w:rsidRDefault="008B441C" w:rsidP="00FF29B2">
      <w:pPr>
        <w:pStyle w:val="PargrafodaLista"/>
        <w:numPr>
          <w:ilvl w:val="0"/>
          <w:numId w:val="43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0D20E8">
        <w:rPr>
          <w:rFonts w:asciiTheme="minorHAnsi" w:eastAsia="Century Gothic" w:hAnsiTheme="minorHAnsi"/>
        </w:rPr>
        <w:t>processar</w:t>
      </w:r>
      <w:proofErr w:type="gramEnd"/>
      <w:r w:rsidRPr="000D20E8">
        <w:rPr>
          <w:rFonts w:asciiTheme="minorHAnsi" w:eastAsia="Century Gothic" w:hAnsiTheme="minorHAnsi"/>
        </w:rPr>
        <w:t xml:space="preserve"> a correspondência recebida (pacotes, telegramas, faxes e mensagens, ...), organizá-los e distribuir para o destinatário;</w:t>
      </w:r>
    </w:p>
    <w:p w:rsidR="008B441C" w:rsidRPr="000D20E8" w:rsidRDefault="008B441C" w:rsidP="00FF29B2">
      <w:pPr>
        <w:pStyle w:val="PargrafodaLista"/>
        <w:numPr>
          <w:ilvl w:val="0"/>
          <w:numId w:val="43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0D20E8">
        <w:rPr>
          <w:rFonts w:asciiTheme="minorHAnsi" w:eastAsia="Century Gothic" w:hAnsiTheme="minorHAnsi"/>
        </w:rPr>
        <w:t>executar</w:t>
      </w:r>
      <w:proofErr w:type="gramEnd"/>
      <w:r w:rsidRPr="000D20E8">
        <w:rPr>
          <w:rFonts w:asciiTheme="minorHAnsi" w:eastAsia="Century Gothic" w:hAnsiTheme="minorHAnsi"/>
        </w:rPr>
        <w:t xml:space="preserve"> arquivamento de documentos;</w:t>
      </w:r>
    </w:p>
    <w:p w:rsidR="008B441C" w:rsidRPr="000D20E8" w:rsidRDefault="008B441C" w:rsidP="00FF29B2">
      <w:pPr>
        <w:pStyle w:val="PargrafodaLista"/>
        <w:numPr>
          <w:ilvl w:val="0"/>
          <w:numId w:val="43"/>
        </w:numPr>
        <w:spacing w:line="276" w:lineRule="auto"/>
        <w:ind w:left="426" w:right="-234"/>
        <w:jc w:val="both"/>
        <w:rPr>
          <w:rFonts w:asciiTheme="minorHAnsi" w:eastAsia="Century Gothic" w:hAnsiTheme="minorHAnsi"/>
        </w:rPr>
      </w:pPr>
      <w:proofErr w:type="gramStart"/>
      <w:r w:rsidRPr="000D20E8">
        <w:rPr>
          <w:rFonts w:asciiTheme="minorHAnsi" w:eastAsia="Century Gothic" w:hAnsiTheme="minorHAnsi"/>
        </w:rPr>
        <w:t>marcar</w:t>
      </w:r>
      <w:proofErr w:type="gramEnd"/>
      <w:r w:rsidRPr="000D20E8">
        <w:rPr>
          <w:rFonts w:asciiTheme="minorHAnsi" w:eastAsia="Century Gothic" w:hAnsiTheme="minorHAnsi"/>
        </w:rPr>
        <w:t xml:space="preserve"> reuniões;</w:t>
      </w:r>
    </w:p>
    <w:p w:rsidR="008B441C" w:rsidRPr="00687715" w:rsidRDefault="008B441C" w:rsidP="00FF29B2">
      <w:pPr>
        <w:pStyle w:val="PargrafodaLista"/>
        <w:numPr>
          <w:ilvl w:val="0"/>
          <w:numId w:val="43"/>
        </w:numPr>
        <w:spacing w:line="276" w:lineRule="auto"/>
        <w:ind w:left="426" w:right="-234"/>
        <w:jc w:val="both"/>
        <w:rPr>
          <w:rFonts w:asciiTheme="minorHAnsi" w:hAnsiTheme="minorHAnsi"/>
        </w:rPr>
      </w:pPr>
      <w:proofErr w:type="gramStart"/>
      <w:r w:rsidRPr="000D20E8">
        <w:rPr>
          <w:rFonts w:asciiTheme="minorHAnsi" w:eastAsia="Century Gothic" w:hAnsiTheme="minorHAnsi"/>
        </w:rPr>
        <w:t>registrar</w:t>
      </w:r>
      <w:proofErr w:type="gramEnd"/>
      <w:r w:rsidRPr="000D20E8">
        <w:rPr>
          <w:rFonts w:asciiTheme="minorHAnsi" w:eastAsia="Century Gothic" w:hAnsiTheme="minorHAnsi"/>
        </w:rPr>
        <w:t xml:space="preserve"> informações</w:t>
      </w:r>
      <w:r w:rsidRPr="00687715">
        <w:rPr>
          <w:rFonts w:asciiTheme="minorHAnsi" w:hAnsiTheme="minorHAnsi"/>
        </w:rPr>
        <w:t>. </w:t>
      </w:r>
    </w:p>
    <w:p w:rsidR="008B441C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B507B9" w:rsidRDefault="004A2F04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 w:rsidRPr="00B507B9">
        <w:rPr>
          <w:rFonts w:asciiTheme="minorHAnsi" w:hAnsiTheme="minorHAnsi"/>
        </w:rPr>
        <w:t>6.4.</w:t>
      </w:r>
      <w:r w:rsidR="00C82CC6" w:rsidRPr="00B507B9">
        <w:rPr>
          <w:rFonts w:asciiTheme="minorHAnsi" w:hAnsiTheme="minorHAnsi"/>
        </w:rPr>
        <w:t xml:space="preserve"> </w:t>
      </w:r>
      <w:r w:rsidR="008B441C" w:rsidRPr="00B507B9">
        <w:rPr>
          <w:rFonts w:asciiTheme="minorHAnsi" w:hAnsiTheme="minorHAnsi"/>
        </w:rPr>
        <w:t>Os serviços serão prestados de segunda a sexta-feira, havendo possibilidade de ajustes na jornada de trabalho, conforme necessidade, em obediência à convenção coletiva de trabalho da categoria profissional; É facultada à Secretaria Municipal de Obras a reformulação dos dias de trabalho, dos horários de entrada e saída, a qualquer tempo, de acordo com as suas necessidades, obedecendo à jornada legal de trabalho para cada profissional.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4A2F04" w:rsidP="00FF29B2">
      <w:pPr>
        <w:spacing w:line="276" w:lineRule="auto"/>
        <w:ind w:left="-142" w:right="-234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7</w:t>
      </w:r>
      <w:r w:rsidR="008B441C" w:rsidRPr="008F76AE">
        <w:rPr>
          <w:rFonts w:asciiTheme="minorHAnsi" w:hAnsiTheme="minorHAnsi"/>
          <w:b/>
        </w:rPr>
        <w:t xml:space="preserve"> - DOS MATERIAIS A SEREM FORNECIDOS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4A2F04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7</w:t>
      </w:r>
      <w:r w:rsidR="008B441C" w:rsidRPr="008F76AE">
        <w:rPr>
          <w:rFonts w:asciiTheme="minorHAnsi" w:hAnsiTheme="minorHAnsi"/>
        </w:rPr>
        <w:t>.1. A empresa deverá arcar com todas as despesas de materiais de limpeza e higienização necessários à execução dos serviços;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4A2F04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7</w:t>
      </w:r>
      <w:r w:rsidR="008B441C" w:rsidRPr="008F76AE">
        <w:rPr>
          <w:rFonts w:asciiTheme="minorHAnsi" w:hAnsiTheme="minorHAnsi"/>
        </w:rPr>
        <w:t xml:space="preserve">.2.  A fim de subsidiar a elaboração das propostas e garantir a melhor adequação destas ao serviço, as empresas interessadas em participar da licitação </w:t>
      </w:r>
      <w:r w:rsidR="008B441C" w:rsidRPr="00542E01">
        <w:rPr>
          <w:rFonts w:asciiTheme="minorHAnsi" w:hAnsiTheme="minorHAnsi"/>
          <w:b/>
          <w:u w:val="single"/>
        </w:rPr>
        <w:t>deverão</w:t>
      </w:r>
      <w:r w:rsidR="008B441C" w:rsidRPr="00542E01">
        <w:rPr>
          <w:rFonts w:asciiTheme="minorHAnsi" w:hAnsiTheme="minorHAnsi"/>
          <w:u w:val="single"/>
        </w:rPr>
        <w:t xml:space="preserve"> fazer vistoria nos locais onde serão executados os serviços</w:t>
      </w:r>
      <w:r w:rsidR="008B441C" w:rsidRPr="008F76AE">
        <w:rPr>
          <w:rFonts w:asciiTheme="minorHAnsi" w:hAnsiTheme="minorHAnsi"/>
        </w:rPr>
        <w:t>, por intermédio de representante legal da empresa, o qual deverá apresentar documentação que comprove sua representatividade.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4A2F04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7</w:t>
      </w:r>
      <w:r w:rsidR="008B441C" w:rsidRPr="008F76AE">
        <w:rPr>
          <w:rFonts w:asciiTheme="minorHAnsi" w:hAnsiTheme="minorHAnsi"/>
        </w:rPr>
        <w:t xml:space="preserve">.2.1. A </w:t>
      </w:r>
      <w:r w:rsidR="008B441C" w:rsidRPr="00542E01">
        <w:rPr>
          <w:rFonts w:asciiTheme="minorHAnsi" w:hAnsiTheme="minorHAnsi"/>
          <w:u w:val="single"/>
        </w:rPr>
        <w:t>realização da vistoria é obrigatória para a participação na licitação</w:t>
      </w:r>
      <w:r w:rsidR="008B441C" w:rsidRPr="008F76AE">
        <w:rPr>
          <w:rFonts w:asciiTheme="minorHAnsi" w:hAnsiTheme="minorHAnsi"/>
        </w:rPr>
        <w:t>, ficando, contudo, as licitantes cientes de que após apresentação das propostas não serão admitidas, em hipótese alguma, alegações posteriores no sentido da inviabilidade de cumprir com as obrigações, face ao desconhecimento dos serviços e de difi</w:t>
      </w:r>
      <w:r w:rsidR="00FB6F90">
        <w:rPr>
          <w:rFonts w:asciiTheme="minorHAnsi" w:hAnsiTheme="minorHAnsi"/>
        </w:rPr>
        <w:t>culdades técnicas não previstas;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2065EA" w:rsidRDefault="004A2F04" w:rsidP="00FF29B2">
      <w:pPr>
        <w:spacing w:line="276" w:lineRule="auto"/>
        <w:ind w:left="-142" w:right="-234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</w:rPr>
        <w:t>7</w:t>
      </w:r>
      <w:r w:rsidR="008B441C" w:rsidRPr="008F76AE">
        <w:rPr>
          <w:rFonts w:asciiTheme="minorHAnsi" w:hAnsiTheme="minorHAnsi"/>
        </w:rPr>
        <w:t xml:space="preserve">.2.2. Para a cotação dos materiais de consumo, sugere-se que o representante da empresa proceda à minuciosa vistoria no local para estimar os quantitativos devidos, visto que a relação de material relacionada neste termo é apenas </w:t>
      </w:r>
      <w:r w:rsidR="008B441C">
        <w:rPr>
          <w:rFonts w:asciiTheme="minorHAnsi" w:hAnsiTheme="minorHAnsi"/>
        </w:rPr>
        <w:t>um quantitativo mínimo estimado</w:t>
      </w:r>
      <w:r w:rsidR="008B441C" w:rsidRPr="008F76AE">
        <w:rPr>
          <w:rFonts w:asciiTheme="minorHAnsi" w:hAnsiTheme="minorHAnsi"/>
        </w:rPr>
        <w:t xml:space="preserve">, </w:t>
      </w:r>
      <w:r w:rsidR="008B441C" w:rsidRPr="002065EA">
        <w:rPr>
          <w:rFonts w:asciiTheme="minorHAnsi" w:hAnsiTheme="minorHAnsi"/>
          <w:b/>
        </w:rPr>
        <w:t>sendo de responsabilidade de a empresa fornecer todo o material ne</w:t>
      </w:r>
      <w:r w:rsidR="00FB6F90">
        <w:rPr>
          <w:rFonts w:asciiTheme="minorHAnsi" w:hAnsiTheme="minorHAnsi"/>
          <w:b/>
        </w:rPr>
        <w:t>cessário para atendimento desta;</w:t>
      </w:r>
    </w:p>
    <w:p w:rsidR="008B441C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4A2F04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7</w:t>
      </w:r>
      <w:r w:rsidR="008B441C" w:rsidRPr="008F76AE">
        <w:rPr>
          <w:rFonts w:asciiTheme="minorHAnsi" w:hAnsiTheme="minorHAnsi"/>
        </w:rPr>
        <w:t xml:space="preserve">.2.3. A vistoria deverá ser marcada e realizada em dias úteis, das </w:t>
      </w:r>
      <w:r w:rsidR="008B441C">
        <w:rPr>
          <w:rFonts w:asciiTheme="minorHAnsi" w:hAnsiTheme="minorHAnsi"/>
        </w:rPr>
        <w:t>07</w:t>
      </w:r>
      <w:r w:rsidR="008B441C" w:rsidRPr="008F76AE">
        <w:rPr>
          <w:rFonts w:asciiTheme="minorHAnsi" w:hAnsiTheme="minorHAnsi"/>
        </w:rPr>
        <w:t xml:space="preserve">h às </w:t>
      </w:r>
      <w:r w:rsidR="008B441C">
        <w:rPr>
          <w:rFonts w:asciiTheme="minorHAnsi" w:hAnsiTheme="minorHAnsi"/>
        </w:rPr>
        <w:t>13h</w:t>
      </w:r>
      <w:r w:rsidR="008B441C" w:rsidRPr="008F76AE">
        <w:rPr>
          <w:rFonts w:asciiTheme="minorHAnsi" w:hAnsiTheme="minorHAnsi"/>
        </w:rPr>
        <w:t>, pelo(s) telefone (47) 3348-0303,</w:t>
      </w:r>
      <w:r w:rsidR="008B441C">
        <w:rPr>
          <w:rFonts w:asciiTheme="minorHAnsi" w:hAnsiTheme="minorHAnsi"/>
        </w:rPr>
        <w:t xml:space="preserve"> ou por e</w:t>
      </w:r>
      <w:r w:rsidR="00E877B2">
        <w:rPr>
          <w:rFonts w:asciiTheme="minorHAnsi" w:hAnsiTheme="minorHAnsi"/>
        </w:rPr>
        <w:t>-</w:t>
      </w:r>
      <w:r w:rsidR="008B441C">
        <w:rPr>
          <w:rFonts w:asciiTheme="minorHAnsi" w:hAnsiTheme="minorHAnsi"/>
        </w:rPr>
        <w:t xml:space="preserve">mail para </w:t>
      </w:r>
      <w:r w:rsidR="008B441C" w:rsidRPr="00E877B2">
        <w:rPr>
          <w:rFonts w:asciiTheme="minorHAnsi" w:hAnsiTheme="minorHAnsi"/>
          <w:u w:val="single"/>
        </w:rPr>
        <w:t>compras.obras@itajai.sc.gov.br</w:t>
      </w:r>
      <w:r w:rsidR="008B441C" w:rsidRPr="008F76AE">
        <w:rPr>
          <w:rFonts w:asciiTheme="minorHAnsi" w:hAnsiTheme="minorHAnsi"/>
        </w:rPr>
        <w:t xml:space="preserve"> devendo ser efetivada até 02 (dois) dias úteis anteriores à data fixada para a sessão pública, impreterivelmente.</w:t>
      </w:r>
    </w:p>
    <w:p w:rsidR="008B441C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8B441C" w:rsidP="00FF29B2">
      <w:pPr>
        <w:spacing w:line="276" w:lineRule="auto"/>
        <w:ind w:right="-234"/>
        <w:jc w:val="both"/>
        <w:rPr>
          <w:rFonts w:asciiTheme="minorHAnsi" w:hAnsiTheme="minorHAnsi"/>
        </w:rPr>
      </w:pPr>
    </w:p>
    <w:p w:rsidR="008B441C" w:rsidRPr="008F76AE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8</w:t>
      </w:r>
      <w:r w:rsidR="008B441C" w:rsidRPr="008F76AE">
        <w:rPr>
          <w:rFonts w:asciiTheme="minorHAnsi" w:hAnsiTheme="minorHAnsi"/>
          <w:b/>
        </w:rPr>
        <w:t xml:space="preserve"> - RELAÇÃO MÍNIMA ESTIMADA DE MATERIAIS DE CONSUMO.</w:t>
      </w:r>
    </w:p>
    <w:tbl>
      <w:tblPr>
        <w:tblpPr w:leftFromText="141" w:rightFromText="141" w:vertAnchor="text" w:horzAnchor="margin" w:tblpXSpec="center" w:tblpY="179"/>
        <w:tblW w:w="7678" w:type="dxa"/>
        <w:tblCellMar>
          <w:left w:w="70" w:type="dxa"/>
          <w:right w:w="70" w:type="dxa"/>
        </w:tblCellMar>
        <w:tblLook w:val="04A0"/>
      </w:tblPr>
      <w:tblGrid>
        <w:gridCol w:w="6306"/>
        <w:gridCol w:w="894"/>
        <w:gridCol w:w="478"/>
      </w:tblGrid>
      <w:tr w:rsidR="00C82CC6" w:rsidRPr="00C82CC6" w:rsidTr="00C82CC6">
        <w:trPr>
          <w:trHeight w:val="315"/>
        </w:trPr>
        <w:tc>
          <w:tcPr>
            <w:tcW w:w="7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</w:rPr>
            </w:pPr>
            <w:r w:rsidRPr="00C82CC6">
              <w:rPr>
                <w:rFonts w:ascii="Calibri" w:hAnsi="Calibri" w:cs="Calibri"/>
                <w:b/>
                <w:bCs/>
                <w:color w:val="000000"/>
              </w:rPr>
              <w:t>Estimativa Mínima de Materiais a ser utilizado por mês.</w:t>
            </w:r>
          </w:p>
        </w:tc>
      </w:tr>
      <w:tr w:rsidR="00C82CC6" w:rsidRPr="00C82CC6" w:rsidTr="00C82CC6">
        <w:trPr>
          <w:trHeight w:val="315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</w:rPr>
            </w:pPr>
            <w:r w:rsidRPr="00C82CC6">
              <w:rPr>
                <w:rFonts w:ascii="Calibri" w:hAnsi="Calibri" w:cs="Calibri"/>
                <w:b/>
                <w:bCs/>
                <w:color w:val="000000"/>
              </w:rPr>
              <w:t>Especificação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</w:rPr>
            </w:pPr>
            <w:r w:rsidRPr="00C82CC6">
              <w:rPr>
                <w:rFonts w:ascii="Calibri" w:hAnsi="Calibri" w:cs="Calibri"/>
                <w:b/>
                <w:bCs/>
                <w:color w:val="000000"/>
              </w:rPr>
              <w:t>Unidade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</w:rPr>
            </w:pPr>
            <w:r w:rsidRPr="00C82CC6">
              <w:rPr>
                <w:rFonts w:ascii="Calibri" w:hAnsi="Calibri" w:cs="Calibri"/>
                <w:b/>
                <w:bCs/>
                <w:color w:val="000000"/>
              </w:rPr>
              <w:t>Qtd</w:t>
            </w:r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 xml:space="preserve">Detergente líquido para lavar louça, 500 </w:t>
            </w:r>
            <w:proofErr w:type="gramStart"/>
            <w:r w:rsidRPr="00C82CC6">
              <w:rPr>
                <w:rFonts w:ascii="Calibri" w:hAnsi="Calibri" w:cs="Calibri"/>
                <w:color w:val="000000"/>
              </w:rPr>
              <w:t>ml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Esponja de fibra com dupla face (para lavar louças)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 xml:space="preserve">Desinfetante, galão de 5 </w:t>
            </w:r>
            <w:proofErr w:type="gramStart"/>
            <w:r w:rsidRPr="00C82CC6">
              <w:rPr>
                <w:rFonts w:ascii="Calibri" w:hAnsi="Calibri" w:cs="Calibri"/>
                <w:color w:val="000000"/>
              </w:rPr>
              <w:t>litros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Galão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Flanela branca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 xml:space="preserve">Lã de aço, pacote com </w:t>
            </w:r>
            <w:proofErr w:type="gramStart"/>
            <w:r w:rsidRPr="00C82CC6">
              <w:rPr>
                <w:rFonts w:ascii="Calibri" w:hAnsi="Calibri" w:cs="Calibri"/>
                <w:color w:val="000000"/>
              </w:rPr>
              <w:t>8</w:t>
            </w:r>
            <w:proofErr w:type="gramEnd"/>
            <w:r w:rsidRPr="00C82CC6">
              <w:rPr>
                <w:rFonts w:ascii="Calibri" w:hAnsi="Calibri" w:cs="Calibri"/>
                <w:color w:val="000000"/>
              </w:rPr>
              <w:t xml:space="preserve"> unidades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Pacote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4</w:t>
            </w:r>
            <w:proofErr w:type="gramEnd"/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 xml:space="preserve">Limpa vidro, galão de 5 </w:t>
            </w:r>
            <w:proofErr w:type="gramStart"/>
            <w:r w:rsidRPr="00C82CC6">
              <w:rPr>
                <w:rFonts w:ascii="Calibri" w:hAnsi="Calibri" w:cs="Calibri"/>
                <w:color w:val="000000"/>
              </w:rPr>
              <w:t>litros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2</w:t>
            </w:r>
            <w:proofErr w:type="gramEnd"/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Limpador multiuso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6</w:t>
            </w:r>
            <w:proofErr w:type="gramEnd"/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 xml:space="preserve">Luvas de látex natural de 1ª qualidade - </w:t>
            </w:r>
            <w:proofErr w:type="gramStart"/>
            <w:r w:rsidRPr="00C82CC6">
              <w:rPr>
                <w:rFonts w:ascii="Calibri" w:hAnsi="Calibri" w:cs="Calibri"/>
                <w:color w:val="000000"/>
              </w:rPr>
              <w:t>tamanho(</w:t>
            </w:r>
            <w:proofErr w:type="gramEnd"/>
            <w:r w:rsidRPr="00C82CC6">
              <w:rPr>
                <w:rFonts w:ascii="Calibri" w:hAnsi="Calibri" w:cs="Calibri"/>
                <w:color w:val="000000"/>
              </w:rPr>
              <w:t>P, M e G)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Par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21</w:t>
            </w:r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 xml:space="preserve">Papel toalha interfolha branco </w:t>
            </w:r>
            <w:proofErr w:type="gramStart"/>
            <w:r w:rsidRPr="00C82CC6">
              <w:rPr>
                <w:rFonts w:ascii="Calibri" w:hAnsi="Calibri" w:cs="Calibri"/>
                <w:color w:val="000000"/>
              </w:rPr>
              <w:t>2</w:t>
            </w:r>
            <w:proofErr w:type="gramEnd"/>
            <w:r w:rsidRPr="00C82CC6">
              <w:rPr>
                <w:rFonts w:ascii="Calibri" w:hAnsi="Calibri" w:cs="Calibri"/>
                <w:color w:val="000000"/>
              </w:rPr>
              <w:t xml:space="preserve"> dobras, caixa com 2000 folhas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fardo</w:t>
            </w:r>
            <w:proofErr w:type="gramEnd"/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Papel higiênico folha dupla, 30m.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Rolo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180</w:t>
            </w:r>
          </w:p>
        </w:tc>
      </w:tr>
      <w:tr w:rsidR="00C82CC6" w:rsidRPr="00C82CC6" w:rsidTr="00C82CC6">
        <w:trPr>
          <w:trHeight w:val="51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 xml:space="preserve">Pano de chão de saco alvejado especial 40x70, para limpeza de piso, cor </w:t>
            </w:r>
            <w:proofErr w:type="gramStart"/>
            <w:r w:rsidRPr="00C82CC6">
              <w:rPr>
                <w:rFonts w:ascii="Calibri" w:hAnsi="Calibri" w:cs="Calibri"/>
                <w:color w:val="000000"/>
              </w:rPr>
              <w:t>branca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18</w:t>
            </w:r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Pano de Louças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18</w:t>
            </w:r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Pasta para limpeza pesada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3</w:t>
            </w:r>
            <w:proofErr w:type="gramEnd"/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 xml:space="preserve">Pedra - </w:t>
            </w:r>
            <w:proofErr w:type="spellStart"/>
            <w:r w:rsidRPr="00C82CC6">
              <w:rPr>
                <w:rFonts w:ascii="Calibri" w:hAnsi="Calibri" w:cs="Calibri"/>
                <w:color w:val="000000"/>
              </w:rPr>
              <w:t>desodorizador</w:t>
            </w:r>
            <w:proofErr w:type="spellEnd"/>
            <w:r w:rsidRPr="00C82CC6">
              <w:rPr>
                <w:rFonts w:ascii="Calibri" w:hAnsi="Calibri" w:cs="Calibri"/>
                <w:color w:val="000000"/>
              </w:rPr>
              <w:t xml:space="preserve"> para vaso sanitário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C82CC6" w:rsidRPr="00C82CC6" w:rsidTr="00C82CC6">
        <w:trPr>
          <w:trHeight w:val="51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 xml:space="preserve">Sabonete líquido, com ph neutro concentrado, cada galão com 5 </w:t>
            </w:r>
            <w:proofErr w:type="gramStart"/>
            <w:r w:rsidRPr="00C82CC6">
              <w:rPr>
                <w:rFonts w:ascii="Calibri" w:hAnsi="Calibri" w:cs="Calibri"/>
                <w:color w:val="000000"/>
              </w:rPr>
              <w:t>litros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Galão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C82CC6" w:rsidRPr="00C82CC6" w:rsidTr="00C82CC6">
        <w:trPr>
          <w:trHeight w:val="51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 xml:space="preserve">Saco para lixo com capacidade para 100 litros cada, fardo com 100 unidades, cor </w:t>
            </w:r>
            <w:proofErr w:type="gramStart"/>
            <w:r w:rsidRPr="00C82CC6">
              <w:rPr>
                <w:rFonts w:ascii="Calibri" w:hAnsi="Calibri" w:cs="Calibri"/>
                <w:color w:val="000000"/>
              </w:rPr>
              <w:t>preta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Fardo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8</w:t>
            </w:r>
            <w:proofErr w:type="gramEnd"/>
          </w:p>
        </w:tc>
      </w:tr>
      <w:tr w:rsidR="00C82CC6" w:rsidRPr="00C82CC6" w:rsidTr="00C82CC6">
        <w:trPr>
          <w:trHeight w:val="51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 xml:space="preserve">Saco para lixo com capacidade para 60 litros cada, fardo com 100 unidades, cor </w:t>
            </w:r>
            <w:proofErr w:type="gramStart"/>
            <w:r w:rsidRPr="00C82CC6">
              <w:rPr>
                <w:rFonts w:ascii="Calibri" w:hAnsi="Calibri" w:cs="Calibri"/>
                <w:color w:val="000000"/>
              </w:rPr>
              <w:t>preta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Fardo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8</w:t>
            </w:r>
            <w:proofErr w:type="gramEnd"/>
          </w:p>
        </w:tc>
      </w:tr>
      <w:tr w:rsidR="00C82CC6" w:rsidRPr="00C82CC6" w:rsidTr="00C82CC6">
        <w:trPr>
          <w:trHeight w:val="51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 xml:space="preserve">Saco para lixo com capacidade para 40 litros cada, fardo com 100 unidades, cor </w:t>
            </w:r>
            <w:proofErr w:type="gramStart"/>
            <w:r w:rsidRPr="00C82CC6">
              <w:rPr>
                <w:rFonts w:ascii="Calibri" w:hAnsi="Calibri" w:cs="Calibri"/>
                <w:color w:val="000000"/>
              </w:rPr>
              <w:t>preta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Fardo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8</w:t>
            </w:r>
            <w:proofErr w:type="gramEnd"/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sabão</w:t>
            </w:r>
            <w:proofErr w:type="gramEnd"/>
            <w:r w:rsidRPr="00C82CC6">
              <w:rPr>
                <w:rFonts w:ascii="Calibri" w:hAnsi="Calibri" w:cs="Calibri"/>
                <w:color w:val="000000"/>
              </w:rPr>
              <w:t xml:space="preserve"> em pó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7</w:t>
            </w:r>
            <w:proofErr w:type="gramEnd"/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sabão</w:t>
            </w:r>
            <w:proofErr w:type="gramEnd"/>
            <w:r w:rsidRPr="00C82CC6">
              <w:rPr>
                <w:rFonts w:ascii="Calibri" w:hAnsi="Calibri" w:cs="Calibri"/>
                <w:color w:val="000000"/>
              </w:rPr>
              <w:t xml:space="preserve"> em barra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proofErr w:type="gramStart"/>
            <w:r w:rsidRPr="00C82CC6">
              <w:rPr>
                <w:rFonts w:ascii="Calibri" w:hAnsi="Calibri" w:cs="Calibri"/>
                <w:color w:val="000000"/>
              </w:rPr>
              <w:t>7</w:t>
            </w:r>
            <w:proofErr w:type="gramEnd"/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Álcool, 70°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Água Sanitária Galão de 5 Litros.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Galão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 w:rsidRPr="00C82CC6"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82CC6" w:rsidRPr="00C82CC6" w:rsidTr="00C82CC6">
        <w:trPr>
          <w:trHeight w:val="300"/>
        </w:trPr>
        <w:tc>
          <w:tcPr>
            <w:tcW w:w="7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Estimativa mínima de uso para 12 meses.</w:t>
            </w:r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Qtd</w:t>
            </w:r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Balde plástico com capacidade para 20 litros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 10</w:t>
            </w:r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Escova sanitária com cerdas de nylon, com </w:t>
            </w:r>
            <w:proofErr w:type="gramStart"/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suporte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192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E72192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Pá de lixo com cabo longo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proofErr w:type="gramStart"/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proofErr w:type="gramEnd"/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Rodo Limpa vidros com cabo extensível e esponja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E72192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proofErr w:type="gramEnd"/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Vassoura de nylon </w:t>
            </w:r>
            <w:proofErr w:type="gramStart"/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30cm</w:t>
            </w:r>
            <w:proofErr w:type="gramEnd"/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, com cabo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 24</w:t>
            </w:r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Rodo com </w:t>
            </w:r>
            <w:proofErr w:type="gramStart"/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proofErr w:type="gramEnd"/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borrachas de 40 cm de largura, com cabo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 21</w:t>
            </w:r>
          </w:p>
        </w:tc>
      </w:tr>
      <w:tr w:rsidR="00C82CC6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Vassoura de pelo com no mínimo </w:t>
            </w:r>
            <w:proofErr w:type="gramStart"/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40cm</w:t>
            </w:r>
            <w:proofErr w:type="gramEnd"/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largura, com cabo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E72192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4A2F04" w:rsidRPr="00C82CC6" w:rsidTr="00C82CC6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F04" w:rsidRPr="00C82CC6" w:rsidRDefault="00E72192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Enchada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com cabo.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F04" w:rsidRPr="00C82CC6" w:rsidRDefault="00E72192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F04" w:rsidRPr="00C82CC6" w:rsidRDefault="00E72192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proofErr w:type="gramEnd"/>
          </w:p>
        </w:tc>
      </w:tr>
      <w:tr w:rsidR="00C82CC6" w:rsidRPr="00C82CC6" w:rsidTr="004A2F04">
        <w:trPr>
          <w:trHeight w:val="300"/>
        </w:trPr>
        <w:tc>
          <w:tcPr>
            <w:tcW w:w="6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Kit </w:t>
            </w:r>
            <w:proofErr w:type="spellStart"/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Mop</w:t>
            </w:r>
            <w:proofErr w:type="spellEnd"/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com esfregão e balde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C82CC6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Un.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CC6" w:rsidRPr="00C82CC6" w:rsidRDefault="00E72192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4A2F04" w:rsidRPr="00C82CC6" w:rsidTr="00E72192">
        <w:trPr>
          <w:trHeight w:val="300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F04" w:rsidRPr="00C82CC6" w:rsidRDefault="004A2F04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Vassourão</w:t>
            </w:r>
            <w:proofErr w:type="spellEnd"/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com 40 cm para limpeza externa, com </w:t>
            </w:r>
            <w:proofErr w:type="gramStart"/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cabo</w:t>
            </w:r>
            <w:proofErr w:type="gramEnd"/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F04" w:rsidRPr="00C82CC6" w:rsidRDefault="004A2F04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2CC6">
              <w:rPr>
                <w:rFonts w:ascii="Calibri" w:hAnsi="Calibri" w:cs="Calibri"/>
                <w:color w:val="000000"/>
                <w:sz w:val="22"/>
                <w:szCs w:val="22"/>
              </w:rPr>
              <w:t>Un.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F04" w:rsidRPr="00C82CC6" w:rsidRDefault="00E72192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proofErr w:type="gramEnd"/>
          </w:p>
        </w:tc>
      </w:tr>
      <w:tr w:rsidR="00E72192" w:rsidRPr="00C82CC6" w:rsidTr="00E72192">
        <w:trPr>
          <w:trHeight w:val="300"/>
        </w:trPr>
        <w:tc>
          <w:tcPr>
            <w:tcW w:w="63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E72192" w:rsidRPr="00C82CC6" w:rsidRDefault="00E72192" w:rsidP="00FF29B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</w:tcPr>
          <w:p w:rsidR="00E72192" w:rsidRPr="00C82CC6" w:rsidRDefault="00E72192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</w:tcPr>
          <w:p w:rsidR="00E72192" w:rsidRDefault="00E72192" w:rsidP="00FF29B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Default="008B441C" w:rsidP="00FF29B2">
      <w:pPr>
        <w:spacing w:line="276" w:lineRule="auto"/>
        <w:ind w:left="-142" w:right="-234"/>
        <w:jc w:val="both"/>
      </w:pPr>
    </w:p>
    <w:p w:rsidR="008B441C" w:rsidRDefault="008B441C" w:rsidP="00FF29B2">
      <w:pPr>
        <w:spacing w:line="276" w:lineRule="auto"/>
        <w:ind w:left="-142" w:right="-234"/>
        <w:jc w:val="both"/>
      </w:pPr>
    </w:p>
    <w:p w:rsidR="008B441C" w:rsidRDefault="008B441C" w:rsidP="00FF29B2">
      <w:pPr>
        <w:spacing w:line="276" w:lineRule="auto"/>
        <w:ind w:left="-142" w:right="-234"/>
        <w:jc w:val="both"/>
      </w:pPr>
    </w:p>
    <w:p w:rsidR="008B441C" w:rsidRPr="00D72288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 w:rsidRPr="00D72288">
        <w:rPr>
          <w:rFonts w:asciiTheme="minorHAnsi" w:hAnsiTheme="minorHAnsi"/>
        </w:rPr>
        <w:t xml:space="preserve">Observações: </w:t>
      </w:r>
    </w:p>
    <w:p w:rsidR="008B441C" w:rsidRDefault="008B441C" w:rsidP="00FF29B2">
      <w:pPr>
        <w:spacing w:line="276" w:lineRule="auto"/>
        <w:ind w:left="-142" w:right="-234"/>
        <w:jc w:val="both"/>
      </w:pPr>
    </w:p>
    <w:p w:rsidR="008B441C" w:rsidRPr="00902581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8B441C" w:rsidRPr="00902581">
        <w:rPr>
          <w:rFonts w:asciiTheme="minorHAnsi" w:hAnsiTheme="minorHAnsi"/>
        </w:rPr>
        <w:t xml:space="preserve">.1. A licitante deverá </w:t>
      </w:r>
      <w:r w:rsidR="005B0189" w:rsidRPr="005B0189">
        <w:rPr>
          <w:rFonts w:asciiTheme="minorHAnsi" w:hAnsiTheme="minorHAnsi"/>
          <w:b/>
          <w:u w:val="single"/>
        </w:rPr>
        <w:t>APRESENTAR JUNTAMENTE COM A PROPOSTA DE PREÇOS</w:t>
      </w:r>
      <w:r w:rsidR="005B0189">
        <w:rPr>
          <w:rFonts w:asciiTheme="minorHAnsi" w:hAnsiTheme="minorHAnsi"/>
          <w:b/>
          <w:u w:val="single"/>
        </w:rPr>
        <w:t>,</w:t>
      </w:r>
      <w:r w:rsidR="005B0189" w:rsidRPr="00902581">
        <w:rPr>
          <w:rFonts w:asciiTheme="minorHAnsi" w:hAnsiTheme="minorHAnsi"/>
        </w:rPr>
        <w:t xml:space="preserve"> </w:t>
      </w:r>
      <w:r w:rsidR="008B441C" w:rsidRPr="00902581">
        <w:rPr>
          <w:rFonts w:asciiTheme="minorHAnsi" w:hAnsiTheme="minorHAnsi"/>
        </w:rPr>
        <w:t xml:space="preserve">lista de todos os materiais de consumo, utensílios e equipamentos pertinentes à prestação de serviços, contendo preço unitário e quantitativo estimados em </w:t>
      </w:r>
      <w:r w:rsidR="005B0189">
        <w:rPr>
          <w:rFonts w:asciiTheme="minorHAnsi" w:hAnsiTheme="minorHAnsi"/>
        </w:rPr>
        <w:t>visita técnica</w:t>
      </w:r>
      <w:r w:rsidR="008B441C" w:rsidRPr="00902581">
        <w:rPr>
          <w:rFonts w:asciiTheme="minorHAnsi" w:hAnsiTheme="minorHAnsi"/>
        </w:rPr>
        <w:t xml:space="preserve"> para avaliação da exequibilidade dos valores constantes da proposta comercial; 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902581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8B441C" w:rsidRPr="00902581">
        <w:rPr>
          <w:rFonts w:asciiTheme="minorHAnsi" w:hAnsiTheme="minorHAnsi"/>
        </w:rPr>
        <w:t xml:space="preserve">.2. Todos os materiais utilizados na prestação dos serviços deverão obedecer aos critérios técnicos estabelecidos pelos Órgãos competentes e as especificações contidas neste Termo de Referência; 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902581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8B441C" w:rsidRPr="00902581">
        <w:rPr>
          <w:rFonts w:asciiTheme="minorHAnsi" w:hAnsiTheme="minorHAnsi"/>
        </w:rPr>
        <w:t xml:space="preserve">.3. Os serviços e materiais especificados neste Termo de Referência não excluem outros que, porventura, se façam necessários à boa execução dos serviços, obrigando-se a empresa a executá-los prontamente, como parte integrante de suas obrigações; 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902581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8B441C" w:rsidRPr="00902581">
        <w:rPr>
          <w:rFonts w:asciiTheme="minorHAnsi" w:hAnsiTheme="minorHAnsi"/>
        </w:rPr>
        <w:t>.4. A responsabilidade pela guarda e manuseio dos materiais a serem utilizados na prestação dos serviços ficará a cargo da empresa</w:t>
      </w:r>
      <w:r w:rsidR="008B441C">
        <w:rPr>
          <w:rFonts w:asciiTheme="minorHAnsi" w:hAnsiTheme="minorHAnsi"/>
        </w:rPr>
        <w:t xml:space="preserve"> contratada</w:t>
      </w:r>
      <w:r w:rsidR="008B441C" w:rsidRPr="00902581">
        <w:rPr>
          <w:rFonts w:asciiTheme="minorHAnsi" w:hAnsiTheme="minorHAnsi"/>
        </w:rPr>
        <w:t>, devendo seu uso ser acompanhado pela Secretaria</w:t>
      </w:r>
      <w:r w:rsidR="008B441C">
        <w:rPr>
          <w:rFonts w:asciiTheme="minorHAnsi" w:hAnsiTheme="minorHAnsi"/>
        </w:rPr>
        <w:t xml:space="preserve"> Municipal</w:t>
      </w:r>
      <w:r w:rsidR="008B441C" w:rsidRPr="008F76AE">
        <w:rPr>
          <w:rFonts w:asciiTheme="minorHAnsi" w:hAnsiTheme="minorHAnsi"/>
        </w:rPr>
        <w:t xml:space="preserve"> de Obras</w:t>
      </w:r>
      <w:r w:rsidR="00FB6F90">
        <w:rPr>
          <w:rFonts w:asciiTheme="minorHAnsi" w:hAnsiTheme="minorHAnsi"/>
        </w:rPr>
        <w:t>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902581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8B441C" w:rsidRPr="00902581">
        <w:rPr>
          <w:rFonts w:asciiTheme="minorHAnsi" w:hAnsiTheme="minorHAnsi"/>
        </w:rPr>
        <w:t>.</w:t>
      </w:r>
      <w:r w:rsidR="008B441C">
        <w:rPr>
          <w:rFonts w:asciiTheme="minorHAnsi" w:hAnsiTheme="minorHAnsi"/>
        </w:rPr>
        <w:t>5</w:t>
      </w:r>
      <w:r w:rsidR="008B441C" w:rsidRPr="00902581">
        <w:rPr>
          <w:rFonts w:asciiTheme="minorHAnsi" w:hAnsiTheme="minorHAnsi"/>
        </w:rPr>
        <w:t xml:space="preserve">. Todos os produtos </w:t>
      </w:r>
      <w:r w:rsidR="008B441C">
        <w:rPr>
          <w:rFonts w:asciiTheme="minorHAnsi" w:hAnsiTheme="minorHAnsi"/>
        </w:rPr>
        <w:t xml:space="preserve">utilizados para prestação dos serviços </w:t>
      </w:r>
      <w:r w:rsidR="008B441C" w:rsidRPr="00902581">
        <w:rPr>
          <w:rFonts w:asciiTheme="minorHAnsi" w:hAnsiTheme="minorHAnsi"/>
        </w:rPr>
        <w:t xml:space="preserve">deverão ser </w:t>
      </w:r>
      <w:r w:rsidR="008B441C">
        <w:rPr>
          <w:rFonts w:asciiTheme="minorHAnsi" w:hAnsiTheme="minorHAnsi"/>
        </w:rPr>
        <w:t>boa</w:t>
      </w:r>
      <w:r w:rsidR="008B441C" w:rsidRPr="00902581">
        <w:rPr>
          <w:rFonts w:asciiTheme="minorHAnsi" w:hAnsiTheme="minorHAnsi"/>
        </w:rPr>
        <w:t xml:space="preserve"> qualidade</w:t>
      </w:r>
      <w:r w:rsidR="008B441C">
        <w:rPr>
          <w:rFonts w:asciiTheme="minorHAnsi" w:hAnsiTheme="minorHAnsi"/>
        </w:rPr>
        <w:t>, sujeitos a aprovação da CONTRATANTE;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8B441C" w:rsidRPr="008F76AE">
        <w:rPr>
          <w:rFonts w:asciiTheme="minorHAnsi" w:hAnsiTheme="minorHAnsi"/>
        </w:rPr>
        <w:t>.</w:t>
      </w:r>
      <w:r w:rsidR="008B441C">
        <w:rPr>
          <w:rFonts w:asciiTheme="minorHAnsi" w:hAnsiTheme="minorHAnsi"/>
        </w:rPr>
        <w:t>6</w:t>
      </w:r>
      <w:r w:rsidR="008B441C" w:rsidRPr="008F76AE">
        <w:rPr>
          <w:rFonts w:asciiTheme="minorHAnsi" w:hAnsiTheme="minorHAnsi"/>
        </w:rPr>
        <w:t>. Todo o material de consumo, utensílios e equipamentos necessários à execução dos serviços serão fornecidos pela Contratada em quantidade, qualidade</w:t>
      </w:r>
      <w:r w:rsidR="008B441C">
        <w:rPr>
          <w:rFonts w:asciiTheme="minorHAnsi" w:hAnsiTheme="minorHAnsi"/>
        </w:rPr>
        <w:t xml:space="preserve"> </w:t>
      </w:r>
      <w:r w:rsidR="008B441C" w:rsidRPr="00902581">
        <w:rPr>
          <w:rFonts w:asciiTheme="minorHAnsi" w:hAnsiTheme="minorHAnsi"/>
        </w:rPr>
        <w:t>e em conformidade com as metragens e instalações informadas pela Secretaria</w:t>
      </w:r>
      <w:r w:rsidR="008B441C">
        <w:rPr>
          <w:rFonts w:asciiTheme="minorHAnsi" w:hAnsiTheme="minorHAnsi"/>
        </w:rPr>
        <w:t xml:space="preserve"> Municipal</w:t>
      </w:r>
      <w:r w:rsidR="008B441C" w:rsidRPr="008F76AE">
        <w:rPr>
          <w:rFonts w:asciiTheme="minorHAnsi" w:hAnsiTheme="minorHAnsi"/>
        </w:rPr>
        <w:t xml:space="preserve"> de Obras, que poderá recusar aqueles cuja qualidade não satisfaça as necessidades e o padrão da Secretaria</w:t>
      </w:r>
      <w:r w:rsidR="008B441C">
        <w:rPr>
          <w:rFonts w:asciiTheme="minorHAnsi" w:hAnsiTheme="minorHAnsi"/>
        </w:rPr>
        <w:t xml:space="preserve"> Municipal</w:t>
      </w:r>
      <w:r w:rsidR="008B441C" w:rsidRPr="008F76AE">
        <w:rPr>
          <w:rFonts w:asciiTheme="minorHAnsi" w:hAnsiTheme="minorHAnsi"/>
        </w:rPr>
        <w:t xml:space="preserve"> de Obras. Para execução do serviço contratado, serão necessários, “no mínimo”, materiais de limpeza e utensílios, ficando </w:t>
      </w:r>
      <w:proofErr w:type="gramStart"/>
      <w:r w:rsidR="008B441C" w:rsidRPr="008F76AE">
        <w:rPr>
          <w:rFonts w:asciiTheme="minorHAnsi" w:hAnsiTheme="minorHAnsi"/>
        </w:rPr>
        <w:t>sob responsabilidade</w:t>
      </w:r>
      <w:proofErr w:type="gramEnd"/>
      <w:r w:rsidR="008B441C" w:rsidRPr="008F76AE">
        <w:rPr>
          <w:rFonts w:asciiTheme="minorHAnsi" w:hAnsiTheme="minorHAnsi"/>
        </w:rPr>
        <w:t xml:space="preserve"> da Contratada o fornecimento de quaisquer outros materiais e equipamentos necessários a execução dos serviços, que não estejam relacionados</w:t>
      </w:r>
      <w:r w:rsidR="00FB6F90">
        <w:rPr>
          <w:rFonts w:asciiTheme="minorHAnsi" w:hAnsiTheme="minorHAnsi"/>
        </w:rPr>
        <w:t>;</w:t>
      </w:r>
      <w:r w:rsidR="008B441C" w:rsidRPr="008F76AE">
        <w:rPr>
          <w:rFonts w:asciiTheme="minorHAnsi" w:hAnsiTheme="minorHAnsi"/>
        </w:rPr>
        <w:t xml:space="preserve"> 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8B441C" w:rsidRPr="008F76AE">
        <w:rPr>
          <w:rFonts w:asciiTheme="minorHAnsi" w:hAnsiTheme="minorHAnsi"/>
        </w:rPr>
        <w:t>.</w:t>
      </w:r>
      <w:r w:rsidR="008B441C">
        <w:rPr>
          <w:rFonts w:asciiTheme="minorHAnsi" w:hAnsiTheme="minorHAnsi"/>
        </w:rPr>
        <w:t>7</w:t>
      </w:r>
      <w:r w:rsidR="008B441C" w:rsidRPr="008F76AE">
        <w:rPr>
          <w:rFonts w:asciiTheme="minorHAnsi" w:hAnsiTheme="minorHAnsi"/>
        </w:rPr>
        <w:t>. Justifica-se o fornecimento destes materiais pela empresa e não pelo órgão contratante em virtude dos seguintes motivos: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8B441C" w:rsidRPr="008F76AE">
        <w:rPr>
          <w:rFonts w:asciiTheme="minorHAnsi" w:hAnsiTheme="minorHAnsi"/>
        </w:rPr>
        <w:t>.</w:t>
      </w:r>
      <w:r w:rsidR="008B441C">
        <w:rPr>
          <w:rFonts w:asciiTheme="minorHAnsi" w:hAnsiTheme="minorHAnsi"/>
        </w:rPr>
        <w:t>7</w:t>
      </w:r>
      <w:r w:rsidR="008B441C" w:rsidRPr="008F76AE">
        <w:rPr>
          <w:rFonts w:asciiTheme="minorHAnsi" w:hAnsiTheme="minorHAnsi"/>
        </w:rPr>
        <w:t xml:space="preserve">.1. As empresas de limpeza adquirem material em quantidade muito superior às necessidades de determinada unidade, visto que detêm vários contratos, podendo, assim, obter preços mais reduzidos que a Administração; 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8B441C" w:rsidRPr="008F76AE">
        <w:rPr>
          <w:rFonts w:asciiTheme="minorHAnsi" w:hAnsiTheme="minorHAnsi"/>
        </w:rPr>
        <w:t>.</w:t>
      </w:r>
      <w:r w:rsidR="008B441C">
        <w:rPr>
          <w:rFonts w:asciiTheme="minorHAnsi" w:hAnsiTheme="minorHAnsi"/>
        </w:rPr>
        <w:t>7</w:t>
      </w:r>
      <w:r w:rsidR="008B441C" w:rsidRPr="008F76AE">
        <w:rPr>
          <w:rFonts w:asciiTheme="minorHAnsi" w:hAnsiTheme="minorHAnsi"/>
        </w:rPr>
        <w:t>.2. Mesmo que, somente por hipótese, a Administração pudesse realizar a compra do material por preço mais reduzido que o da empresa</w:t>
      </w:r>
      <w:r w:rsidR="008B441C">
        <w:rPr>
          <w:rFonts w:asciiTheme="minorHAnsi" w:hAnsiTheme="minorHAnsi"/>
        </w:rPr>
        <w:t>,</w:t>
      </w:r>
      <w:r w:rsidR="008B441C" w:rsidRPr="008F76AE">
        <w:rPr>
          <w:rFonts w:asciiTheme="minorHAnsi" w:hAnsiTheme="minorHAnsi"/>
        </w:rPr>
        <w:t xml:space="preserve"> de</w:t>
      </w:r>
      <w:r w:rsidR="008B441C">
        <w:rPr>
          <w:rFonts w:asciiTheme="minorHAnsi" w:hAnsiTheme="minorHAnsi"/>
        </w:rPr>
        <w:t>v</w:t>
      </w:r>
      <w:r w:rsidR="008B441C" w:rsidRPr="008F76AE">
        <w:rPr>
          <w:rFonts w:asciiTheme="minorHAnsi" w:hAnsiTheme="minorHAnsi"/>
        </w:rPr>
        <w:t xml:space="preserve">eriam ser </w:t>
      </w:r>
      <w:proofErr w:type="gramStart"/>
      <w:r w:rsidR="008B441C" w:rsidRPr="008F76AE">
        <w:rPr>
          <w:rFonts w:asciiTheme="minorHAnsi" w:hAnsiTheme="minorHAnsi"/>
        </w:rPr>
        <w:t>considerados</w:t>
      </w:r>
      <w:proofErr w:type="gramEnd"/>
      <w:r w:rsidR="008B441C" w:rsidRPr="008F76AE">
        <w:rPr>
          <w:rFonts w:asciiTheme="minorHAnsi" w:hAnsiTheme="minorHAnsi"/>
        </w:rPr>
        <w:t xml:space="preserve"> outros custos envolvidos, tais como a remuneração dos servidores que se ocupariam dessa atividade em detrimento de outras mais prioritárias, as publicações necessárias, transporte, armazenagem e eventuais perdas; 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8B441C" w:rsidRPr="008F76AE">
        <w:rPr>
          <w:rFonts w:asciiTheme="minorHAnsi" w:hAnsiTheme="minorHAnsi"/>
        </w:rPr>
        <w:t>.</w:t>
      </w:r>
      <w:r w:rsidR="008B441C">
        <w:rPr>
          <w:rFonts w:asciiTheme="minorHAnsi" w:hAnsiTheme="minorHAnsi"/>
        </w:rPr>
        <w:t>7</w:t>
      </w:r>
      <w:r w:rsidR="008B441C" w:rsidRPr="008F76AE">
        <w:rPr>
          <w:rFonts w:asciiTheme="minorHAnsi" w:hAnsiTheme="minorHAnsi"/>
        </w:rPr>
        <w:t xml:space="preserve">.3. Fardos de papel higiênico e papel toalha necessitam de grandes áreas para armazenagem, tendo a Administração mais um encargo, o de providenciar o espaço adequado para a armazenagem; 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8B441C" w:rsidRPr="008F76AE">
        <w:rPr>
          <w:rFonts w:asciiTheme="minorHAnsi" w:hAnsiTheme="minorHAnsi"/>
        </w:rPr>
        <w:t>.</w:t>
      </w:r>
      <w:r w:rsidR="008B441C">
        <w:rPr>
          <w:rFonts w:asciiTheme="minorHAnsi" w:hAnsiTheme="minorHAnsi"/>
        </w:rPr>
        <w:t>7</w:t>
      </w:r>
      <w:r w:rsidR="008B441C" w:rsidRPr="008F76AE">
        <w:rPr>
          <w:rFonts w:asciiTheme="minorHAnsi" w:hAnsiTheme="minorHAnsi"/>
        </w:rPr>
        <w:t>.4. Em que pese o planejamento e o controle de estoque, a fim de que não falte material, mesmo assim, podem ocorrer atrasos na entrega, bem como recusa dos materiais por não atendimento das especificações do edital, ocasionando falta de materiais</w:t>
      </w:r>
      <w:r w:rsidR="00FB6F90">
        <w:rPr>
          <w:rFonts w:asciiTheme="minorHAnsi" w:hAnsiTheme="minorHAnsi"/>
        </w:rPr>
        <w:t>;</w:t>
      </w:r>
      <w:r w:rsidR="008B441C" w:rsidRPr="008F76AE">
        <w:rPr>
          <w:rFonts w:asciiTheme="minorHAnsi" w:hAnsiTheme="minorHAnsi"/>
        </w:rPr>
        <w:t xml:space="preserve"> 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8B441C" w:rsidRPr="008F76AE">
        <w:rPr>
          <w:rFonts w:asciiTheme="minorHAnsi" w:hAnsiTheme="minorHAnsi"/>
        </w:rPr>
        <w:t>.</w:t>
      </w:r>
      <w:r w:rsidR="008B441C">
        <w:rPr>
          <w:rFonts w:asciiTheme="minorHAnsi" w:hAnsiTheme="minorHAnsi"/>
        </w:rPr>
        <w:t>7</w:t>
      </w:r>
      <w:r w:rsidR="008B441C" w:rsidRPr="008F76AE">
        <w:rPr>
          <w:rFonts w:asciiTheme="minorHAnsi" w:hAnsiTheme="minorHAnsi"/>
        </w:rPr>
        <w:t>.5. O gerenciamento centralizado dos serviços de limpeza e materiais (incluindo papel higiênico, papel toalha e sabonete líquido) pela empresa propicia melhor integração das atividades, com menor probabilidade de falta de materiais e comprometimento dos serviços</w:t>
      </w:r>
      <w:r w:rsidR="00FB6F90">
        <w:rPr>
          <w:rFonts w:asciiTheme="minorHAnsi" w:hAnsiTheme="minorHAnsi"/>
        </w:rPr>
        <w:t>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8B441C" w:rsidRPr="008F76AE">
        <w:rPr>
          <w:rFonts w:asciiTheme="minorHAnsi" w:hAnsiTheme="minorHAnsi"/>
        </w:rPr>
        <w:t>.7.6. Ocupar servidores que poderiam estar efetuando contratações mais prioritárias para a realização de um processo para aquisição de materiais que a empresa</w:t>
      </w:r>
      <w:r w:rsidR="008B441C">
        <w:rPr>
          <w:rFonts w:asciiTheme="minorHAnsi" w:hAnsiTheme="minorHAnsi"/>
        </w:rPr>
        <w:t xml:space="preserve"> tem total condição de fornecer</w:t>
      </w:r>
      <w:r w:rsidR="008B441C" w:rsidRPr="008F76AE">
        <w:rPr>
          <w:rFonts w:asciiTheme="minorHAnsi" w:hAnsiTheme="minorHAnsi"/>
        </w:rPr>
        <w:t xml:space="preserve"> parece ferir o princípio da razoabilidade</w:t>
      </w:r>
      <w:r w:rsidR="00FB6F90">
        <w:rPr>
          <w:rFonts w:asciiTheme="minorHAnsi" w:hAnsiTheme="minorHAnsi"/>
        </w:rPr>
        <w:t>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8B441C" w:rsidRPr="008F76AE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8B441C">
        <w:rPr>
          <w:rFonts w:asciiTheme="minorHAnsi" w:hAnsiTheme="minorHAnsi"/>
        </w:rPr>
        <w:t>.7</w:t>
      </w:r>
      <w:r w:rsidR="008B441C" w:rsidRPr="008F76AE">
        <w:rPr>
          <w:rFonts w:asciiTheme="minorHAnsi" w:hAnsiTheme="minorHAnsi"/>
        </w:rPr>
        <w:t>.7. Assim, pretende-se alcançar, com a presente contratação, a conciliação entre os menores custos possíveis da contratação e o atendimento adequado das necessidades da Administração</w:t>
      </w:r>
      <w:r w:rsidR="00FB6F90">
        <w:rPr>
          <w:rFonts w:asciiTheme="minorHAnsi" w:hAnsiTheme="minorHAnsi"/>
        </w:rPr>
        <w:t>;</w:t>
      </w:r>
      <w:r w:rsidR="008B441C" w:rsidRPr="008F76AE">
        <w:rPr>
          <w:rFonts w:asciiTheme="minorHAnsi" w:hAnsiTheme="minorHAnsi"/>
        </w:rPr>
        <w:t xml:space="preserve"> </w:t>
      </w:r>
    </w:p>
    <w:p w:rsidR="008B441C" w:rsidRPr="008F76AE" w:rsidRDefault="008B441C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F85737" w:rsidRPr="008F76AE" w:rsidRDefault="00E72192" w:rsidP="00FF29B2">
      <w:pPr>
        <w:spacing w:line="276" w:lineRule="auto"/>
        <w:ind w:left="-142" w:right="-234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9</w:t>
      </w:r>
      <w:r w:rsidR="00F85737" w:rsidRPr="008F76AE">
        <w:rPr>
          <w:rFonts w:asciiTheme="minorHAnsi" w:hAnsiTheme="minorHAnsi"/>
          <w:b/>
        </w:rPr>
        <w:t xml:space="preserve"> - OBRIGAÇÕES DA CONTRATADA</w:t>
      </w:r>
    </w:p>
    <w:p w:rsidR="00F85737" w:rsidRPr="008F76AE" w:rsidRDefault="00F85737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  <w:r w:rsidRPr="00B507B9">
        <w:rPr>
          <w:rFonts w:asciiTheme="minorHAnsi" w:hAnsiTheme="minorHAnsi" w:cstheme="minorHAnsi"/>
        </w:rPr>
        <w:t>9</w:t>
      </w:r>
      <w:r w:rsidR="00F85737" w:rsidRPr="00B507B9">
        <w:rPr>
          <w:rFonts w:asciiTheme="minorHAnsi" w:hAnsiTheme="minorHAnsi" w:cstheme="minorHAnsi"/>
        </w:rPr>
        <w:t xml:space="preserve">.1. Os serviços </w:t>
      </w:r>
      <w:r w:rsidR="009439C9" w:rsidRPr="00B507B9">
        <w:rPr>
          <w:rFonts w:asciiTheme="minorHAnsi" w:hAnsiTheme="minorHAnsi" w:cstheme="minorHAnsi"/>
        </w:rPr>
        <w:t>deverão iniciar imediatamente após a expedição da Ordem de serviço, devendo estar em conformidade com as obrigações exigidas em edital e seus anexos;</w:t>
      </w:r>
    </w:p>
    <w:p w:rsidR="009439C9" w:rsidRPr="00B507B9" w:rsidRDefault="009439C9" w:rsidP="00FF29B2">
      <w:pPr>
        <w:spacing w:line="276" w:lineRule="auto"/>
        <w:ind w:left="-142" w:right="-234"/>
        <w:jc w:val="both"/>
        <w:rPr>
          <w:rFonts w:asciiTheme="minorHAnsi" w:eastAsia="Century Gothic" w:hAnsiTheme="minorHAnsi" w:cstheme="minorHAnsi"/>
        </w:rPr>
      </w:pPr>
    </w:p>
    <w:p w:rsidR="009439C9" w:rsidRPr="00B507B9" w:rsidRDefault="009439C9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  <w:color w:val="000000"/>
        </w:rPr>
      </w:pPr>
      <w:r w:rsidRPr="00B507B9">
        <w:rPr>
          <w:rFonts w:asciiTheme="minorHAnsi" w:eastAsia="Century Gothic" w:hAnsiTheme="minorHAnsi" w:cstheme="minorHAnsi"/>
        </w:rPr>
        <w:t>9.</w:t>
      </w:r>
      <w:r w:rsidR="00AC72C7" w:rsidRPr="00B507B9">
        <w:rPr>
          <w:rFonts w:asciiTheme="minorHAnsi" w:eastAsia="Century Gothic" w:hAnsiTheme="minorHAnsi" w:cstheme="minorHAnsi"/>
        </w:rPr>
        <w:t>2.</w:t>
      </w:r>
      <w:r w:rsidRPr="00B507B9">
        <w:rPr>
          <w:rFonts w:asciiTheme="minorHAnsi" w:eastAsia="Century Gothic" w:hAnsiTheme="minorHAnsi" w:cstheme="minorHAnsi"/>
        </w:rPr>
        <w:t xml:space="preserve"> </w:t>
      </w:r>
      <w:r w:rsidRPr="00B507B9">
        <w:rPr>
          <w:rFonts w:asciiTheme="minorHAnsi" w:hAnsiTheme="minorHAnsi" w:cstheme="minorHAnsi"/>
          <w:color w:val="000000"/>
        </w:rPr>
        <w:t>A contratada deverá obedecer ao cronograma e programação disposta pela Secretaria Municipal de obras, podendo ocorrer, quando necessárias, alterações sem prévio aviso;</w:t>
      </w:r>
    </w:p>
    <w:p w:rsidR="009439C9" w:rsidRPr="00B507B9" w:rsidRDefault="009439C9" w:rsidP="00FF29B2">
      <w:pPr>
        <w:spacing w:line="276" w:lineRule="auto"/>
        <w:ind w:left="-142" w:right="-234"/>
        <w:jc w:val="both"/>
        <w:rPr>
          <w:rFonts w:asciiTheme="minorHAnsi" w:eastAsia="Century Gothic" w:hAnsiTheme="minorHAnsi" w:cstheme="minorHAnsi"/>
        </w:rPr>
      </w:pPr>
    </w:p>
    <w:p w:rsidR="009439C9" w:rsidRPr="00B507B9" w:rsidRDefault="009439C9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  <w:color w:val="000000"/>
        </w:rPr>
      </w:pPr>
      <w:r w:rsidRPr="00B507B9">
        <w:rPr>
          <w:rFonts w:asciiTheme="minorHAnsi" w:eastAsia="Century Gothic" w:hAnsiTheme="minorHAnsi" w:cstheme="minorHAnsi"/>
        </w:rPr>
        <w:t xml:space="preserve">9.3. </w:t>
      </w:r>
      <w:r w:rsidRPr="00B507B9">
        <w:rPr>
          <w:rFonts w:asciiTheme="minorHAnsi" w:hAnsiTheme="minorHAnsi" w:cstheme="minorHAnsi"/>
          <w:color w:val="000000"/>
        </w:rPr>
        <w:t>Atender prontamente as orientações e exigências do fiscal de contrato, devidamente designado, inerentes à execução do objeto contratado;</w:t>
      </w:r>
    </w:p>
    <w:p w:rsidR="009439C9" w:rsidRPr="00B507B9" w:rsidRDefault="009439C9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eastAsia="Century Gothic" w:hAnsiTheme="minorHAnsi" w:cstheme="minorHAnsi"/>
        </w:rPr>
      </w:pPr>
      <w:r w:rsidRPr="00B507B9">
        <w:rPr>
          <w:rFonts w:asciiTheme="minorHAnsi" w:eastAsia="Century Gothic" w:hAnsiTheme="minorHAnsi" w:cstheme="minorHAnsi"/>
        </w:rPr>
        <w:t>9</w:t>
      </w:r>
      <w:r w:rsidR="00F85737" w:rsidRPr="00B507B9">
        <w:rPr>
          <w:rFonts w:asciiTheme="minorHAnsi" w:eastAsia="Century Gothic" w:hAnsiTheme="minorHAnsi" w:cstheme="minorHAnsi"/>
        </w:rPr>
        <w:t>.</w:t>
      </w:r>
      <w:r w:rsidRPr="00B507B9">
        <w:rPr>
          <w:rFonts w:asciiTheme="minorHAnsi" w:eastAsia="Century Gothic" w:hAnsiTheme="minorHAnsi" w:cstheme="minorHAnsi"/>
        </w:rPr>
        <w:t>4</w:t>
      </w:r>
      <w:r w:rsidR="00F85737" w:rsidRPr="00B507B9">
        <w:rPr>
          <w:rFonts w:asciiTheme="minorHAnsi" w:eastAsia="Century Gothic" w:hAnsiTheme="minorHAnsi" w:cstheme="minorHAnsi"/>
        </w:rPr>
        <w:t xml:space="preserve">. </w:t>
      </w:r>
      <w:r w:rsidRPr="00B507B9">
        <w:rPr>
          <w:rFonts w:asciiTheme="minorHAnsi" w:hAnsiTheme="minorHAnsi" w:cstheme="minorHAnsi"/>
        </w:rPr>
        <w:t>Os profissionais contratados não podem receber valores salariais inferiores ao previsto pelo sindicato da categoria;</w:t>
      </w:r>
    </w:p>
    <w:p w:rsidR="009439C9" w:rsidRPr="00B507B9" w:rsidRDefault="009439C9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  <w:sz w:val="22"/>
          <w:szCs w:val="22"/>
        </w:rPr>
      </w:pPr>
    </w:p>
    <w:p w:rsidR="009439C9" w:rsidRPr="00B507B9" w:rsidRDefault="00AC72C7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  <w:r w:rsidRPr="00B507B9">
        <w:rPr>
          <w:rFonts w:asciiTheme="minorHAnsi" w:hAnsiTheme="minorHAnsi" w:cstheme="minorHAnsi"/>
        </w:rPr>
        <w:t xml:space="preserve">9.5. </w:t>
      </w:r>
      <w:r w:rsidR="009439C9" w:rsidRPr="00B507B9">
        <w:rPr>
          <w:rFonts w:asciiTheme="minorHAnsi" w:hAnsiTheme="minorHAnsi" w:cstheme="minorHAnsi"/>
        </w:rPr>
        <w:t>Todo pessoal contratado para a realização do serviço, objeto deste contrato, deverá ser registrado em carteira pelo regime CLT;</w:t>
      </w:r>
    </w:p>
    <w:p w:rsidR="009439C9" w:rsidRPr="00B507B9" w:rsidRDefault="009439C9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B507B9">
        <w:rPr>
          <w:rFonts w:asciiTheme="minorHAnsi" w:eastAsia="Century Gothic" w:hAnsiTheme="minorHAnsi"/>
        </w:rPr>
        <w:t>9.6</w:t>
      </w:r>
      <w:r w:rsidR="00F85737" w:rsidRPr="00B507B9">
        <w:rPr>
          <w:rFonts w:asciiTheme="minorHAnsi" w:eastAsia="Century Gothic" w:hAnsiTheme="minorHAnsi"/>
        </w:rPr>
        <w:t xml:space="preserve"> Prestar os serviços por meio de mão-de-obra especializada e devidamente qualificada, de acordo com a legislação em vigor, necessária e indispensável à execução dos serviços contratados;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B507B9">
        <w:rPr>
          <w:rFonts w:asciiTheme="minorHAnsi" w:eastAsia="Century Gothic" w:hAnsiTheme="minorHAnsi"/>
        </w:rPr>
        <w:t>9.7.</w:t>
      </w:r>
      <w:r w:rsidR="00F85737" w:rsidRPr="00B507B9">
        <w:rPr>
          <w:rFonts w:asciiTheme="minorHAnsi" w:eastAsia="Century Gothic" w:hAnsiTheme="minorHAnsi"/>
        </w:rPr>
        <w:t xml:space="preserve"> Substituir, sempre que exigido pela contratante, qualquer profissional cuja atuação, permanência ou comportamento seja julgado prejudicial, inconveniente ou insatisfatório a sua disciplina, até 24 (vinte e quatro) horas da notificação;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B507B9">
        <w:rPr>
          <w:rFonts w:asciiTheme="minorHAnsi" w:eastAsia="Century Gothic" w:hAnsiTheme="minorHAnsi"/>
        </w:rPr>
        <w:t>9.8</w:t>
      </w:r>
      <w:r w:rsidR="00F85737" w:rsidRPr="00B507B9">
        <w:rPr>
          <w:rFonts w:asciiTheme="minorHAnsi" w:eastAsia="Century Gothic" w:hAnsiTheme="minorHAnsi"/>
        </w:rPr>
        <w:t xml:space="preserve">. Responder por todas as despesas referentes às obrigações trabalhistas, previdenciárias, físicas, de acidentes de trabalho, bem como alimentação, saúde, transporte, uniformes ou outros benefícios de qualquer natureza </w:t>
      </w:r>
      <w:r w:rsidR="00F85737" w:rsidRPr="00B507B9">
        <w:rPr>
          <w:rFonts w:asciiTheme="minorHAnsi" w:eastAsia="Century Gothic" w:hAnsiTheme="minorHAnsi"/>
        </w:rPr>
        <w:lastRenderedPageBreak/>
        <w:t>decorrentes da relação de emprego ou de trabalho, do pessoal que for designado para a execução dos serviços contratados;</w:t>
      </w:r>
    </w:p>
    <w:p w:rsidR="00E5032D" w:rsidRDefault="00E5032D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B507B9">
        <w:rPr>
          <w:rFonts w:asciiTheme="minorHAnsi" w:eastAsia="Century Gothic" w:hAnsiTheme="minorHAnsi"/>
        </w:rPr>
        <w:t>9.9</w:t>
      </w:r>
      <w:r w:rsidR="00F85737" w:rsidRPr="00B507B9">
        <w:rPr>
          <w:rFonts w:asciiTheme="minorHAnsi" w:eastAsia="Century Gothic" w:hAnsiTheme="minorHAnsi"/>
        </w:rPr>
        <w:t>. Responder, civil e penalmente, por todos e quaisquer danos pessoais ou materiais causados por seus profissionais ou prepostos às dependências, instalações e equipamentos da contratante e de terceiros, a título de culpa ou dolo devidamente comprovados, providenciando a correspondente indenização;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B507B9">
        <w:rPr>
          <w:rFonts w:asciiTheme="minorHAnsi" w:eastAsia="Century Gothic" w:hAnsiTheme="minorHAnsi"/>
        </w:rPr>
        <w:t>9.10.</w:t>
      </w:r>
      <w:r w:rsidR="00F85737" w:rsidRPr="00B507B9">
        <w:rPr>
          <w:rFonts w:asciiTheme="minorHAnsi" w:eastAsia="Century Gothic" w:hAnsiTheme="minorHAnsi"/>
        </w:rPr>
        <w:t xml:space="preserve"> Sujeitar-se a mais ampla e irrestrita fiscalização por parte do servidor indicado pela contratante para acompanhamento da execução do contrato, prestando todos os esclarecimentos que lhes forem solicitados e atendendo as reclamações formuladas;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9439C9" w:rsidRPr="00B507B9" w:rsidRDefault="00AC72C7" w:rsidP="00FF29B2">
      <w:pPr>
        <w:spacing w:line="276" w:lineRule="auto"/>
        <w:ind w:left="-142" w:right="-234"/>
        <w:jc w:val="both"/>
        <w:rPr>
          <w:rFonts w:ascii="Calibri" w:hAnsi="Calibri" w:cs="Calibri"/>
          <w:color w:val="000000"/>
        </w:rPr>
      </w:pPr>
      <w:r w:rsidRPr="00B507B9">
        <w:rPr>
          <w:rFonts w:asciiTheme="minorHAnsi" w:eastAsia="Century Gothic" w:hAnsiTheme="minorHAnsi"/>
        </w:rPr>
        <w:t>9.11.</w:t>
      </w:r>
      <w:r w:rsidR="00F85737" w:rsidRPr="00B507B9">
        <w:rPr>
          <w:rFonts w:asciiTheme="minorHAnsi" w:eastAsia="Century Gothic" w:hAnsiTheme="minorHAnsi"/>
        </w:rPr>
        <w:t xml:space="preserve"> </w:t>
      </w:r>
      <w:r w:rsidR="009439C9" w:rsidRPr="00B507B9">
        <w:rPr>
          <w:rFonts w:ascii="Calibri" w:hAnsi="Calibri" w:cs="Calibri"/>
          <w:color w:val="000000"/>
        </w:rPr>
        <w:t>A CONTRATADA obriga-se a manter em compatibilidade com as obrigações por ela assumidas para com a execução deste contrato, inclusive com as condições de habilitação e qualificação dela exigidas pela Administração Pública para essa contratação;</w:t>
      </w:r>
    </w:p>
    <w:p w:rsidR="00B507B9" w:rsidRDefault="00B507B9" w:rsidP="00FF29B2">
      <w:pPr>
        <w:spacing w:line="276" w:lineRule="auto"/>
        <w:ind w:left="-142"/>
        <w:jc w:val="both"/>
        <w:rPr>
          <w:rFonts w:ascii="Calibri" w:hAnsi="Calibri" w:cs="Calibri"/>
          <w:color w:val="000000"/>
        </w:rPr>
      </w:pPr>
    </w:p>
    <w:p w:rsidR="009439C9" w:rsidRPr="00B507B9" w:rsidRDefault="00AC72C7" w:rsidP="00FF29B2">
      <w:pPr>
        <w:spacing w:line="276" w:lineRule="auto"/>
        <w:ind w:left="-142"/>
        <w:jc w:val="both"/>
        <w:rPr>
          <w:rFonts w:ascii="Calibri" w:hAnsi="Calibri" w:cs="Calibri"/>
          <w:color w:val="000000"/>
        </w:rPr>
      </w:pPr>
      <w:r w:rsidRPr="00B507B9">
        <w:rPr>
          <w:rFonts w:ascii="Calibri" w:hAnsi="Calibri" w:cs="Calibri"/>
          <w:color w:val="000000"/>
        </w:rPr>
        <w:t xml:space="preserve">9.12. </w:t>
      </w:r>
      <w:r w:rsidR="009439C9" w:rsidRPr="00B507B9">
        <w:rPr>
          <w:rFonts w:ascii="Calibri" w:hAnsi="Calibri" w:cs="Calibri"/>
          <w:color w:val="000000"/>
        </w:rPr>
        <w:t>Responder por quaisquer danos causados ao patrimônio do Município, aos empregados ou a terceiros, decorrentes de sua culpa ou dolo na execução do objeto da presente licitação;</w:t>
      </w:r>
    </w:p>
    <w:p w:rsidR="009439C9" w:rsidRPr="00B507B9" w:rsidRDefault="009439C9" w:rsidP="00FF29B2">
      <w:pPr>
        <w:spacing w:line="276" w:lineRule="auto"/>
        <w:ind w:left="-142"/>
        <w:jc w:val="both"/>
        <w:rPr>
          <w:rFonts w:ascii="Calibri" w:hAnsi="Calibri" w:cs="Calibri"/>
          <w:color w:val="000000"/>
        </w:rPr>
      </w:pPr>
    </w:p>
    <w:p w:rsidR="009439C9" w:rsidRPr="00B507B9" w:rsidRDefault="00AC72C7" w:rsidP="00FF29B2">
      <w:pPr>
        <w:spacing w:line="276" w:lineRule="auto"/>
        <w:ind w:left="-142"/>
        <w:jc w:val="both"/>
        <w:rPr>
          <w:rFonts w:ascii="Calibri" w:hAnsi="Calibri" w:cs="Calibri"/>
          <w:color w:val="000000"/>
          <w:shd w:val="clear" w:color="auto" w:fill="FFFFFF"/>
        </w:rPr>
      </w:pPr>
      <w:r w:rsidRPr="00B507B9">
        <w:rPr>
          <w:rFonts w:ascii="Calibri" w:hAnsi="Calibri" w:cs="Calibri"/>
          <w:color w:val="000000"/>
        </w:rPr>
        <w:t>9.13</w:t>
      </w:r>
      <w:r w:rsidR="009439C9" w:rsidRPr="00B507B9">
        <w:rPr>
          <w:rFonts w:ascii="Calibri" w:hAnsi="Calibri" w:cs="Calibri"/>
          <w:color w:val="000000"/>
        </w:rPr>
        <w:t>.</w:t>
      </w:r>
      <w:r w:rsidR="009439C9" w:rsidRPr="00B507B9">
        <w:rPr>
          <w:rFonts w:ascii="Calibri" w:hAnsi="Calibri" w:cs="Calibri"/>
          <w:color w:val="000000"/>
          <w:shd w:val="clear" w:color="auto" w:fill="FFFFFF"/>
        </w:rPr>
        <w:t xml:space="preserve"> Reparar, corrigir, remover, reconstruir ou substituir, no todo ou em parte e às suas expensas, bens objeto do contrato em que se verificarem vícios, defeitos ou incorreções resultantes de execução irregular dos serviços inadequados ou desconformes com as especificações;</w:t>
      </w:r>
    </w:p>
    <w:p w:rsidR="009439C9" w:rsidRPr="00B507B9" w:rsidRDefault="009439C9" w:rsidP="00FF29B2">
      <w:pPr>
        <w:spacing w:line="276" w:lineRule="auto"/>
        <w:ind w:left="-142" w:right="-234"/>
        <w:jc w:val="both"/>
        <w:rPr>
          <w:rFonts w:ascii="Calibri" w:hAnsi="Calibri" w:cs="Calibri"/>
          <w:color w:val="000000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B507B9">
        <w:rPr>
          <w:rFonts w:asciiTheme="minorHAnsi" w:eastAsia="Century Gothic" w:hAnsiTheme="minorHAnsi"/>
        </w:rPr>
        <w:t>9</w:t>
      </w:r>
      <w:r w:rsidR="00F85737" w:rsidRPr="00B507B9">
        <w:rPr>
          <w:rFonts w:asciiTheme="minorHAnsi" w:eastAsia="Century Gothic" w:hAnsiTheme="minorHAnsi"/>
        </w:rPr>
        <w:t>.1</w:t>
      </w:r>
      <w:r w:rsidRPr="00B507B9">
        <w:rPr>
          <w:rFonts w:asciiTheme="minorHAnsi" w:eastAsia="Century Gothic" w:hAnsiTheme="minorHAnsi"/>
        </w:rPr>
        <w:t>4</w:t>
      </w:r>
      <w:r w:rsidR="00F85737" w:rsidRPr="00B507B9">
        <w:rPr>
          <w:rFonts w:asciiTheme="minorHAnsi" w:eastAsia="Century Gothic" w:hAnsiTheme="minorHAnsi"/>
        </w:rPr>
        <w:t>. Não transferir, em todo ou em parte, a prestação dos serviços objeto desta contratação;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 w:rsidRPr="00B507B9">
        <w:rPr>
          <w:rFonts w:asciiTheme="minorHAnsi" w:eastAsia="Century Gothic" w:hAnsiTheme="minorHAnsi"/>
        </w:rPr>
        <w:t>9</w:t>
      </w:r>
      <w:r w:rsidR="00F85737" w:rsidRPr="00B507B9">
        <w:rPr>
          <w:rFonts w:asciiTheme="minorHAnsi" w:eastAsia="Century Gothic" w:hAnsiTheme="minorHAnsi"/>
        </w:rPr>
        <w:t>.1</w:t>
      </w:r>
      <w:r w:rsidRPr="00B507B9">
        <w:rPr>
          <w:rFonts w:asciiTheme="minorHAnsi" w:eastAsia="Century Gothic" w:hAnsiTheme="minorHAnsi"/>
        </w:rPr>
        <w:t>5</w:t>
      </w:r>
      <w:r w:rsidR="00F85737" w:rsidRPr="00B507B9">
        <w:rPr>
          <w:rFonts w:asciiTheme="minorHAnsi" w:eastAsia="Century Gothic" w:hAnsiTheme="minorHAnsi"/>
        </w:rPr>
        <w:t xml:space="preserve">. </w:t>
      </w:r>
      <w:r w:rsidRPr="00B507B9">
        <w:rPr>
          <w:rFonts w:ascii="Calibri" w:eastAsia="Calibri" w:hAnsi="Calibri" w:cs="Calibri"/>
        </w:rPr>
        <w:t>A contratada deverá manter a equipe mínima à disposição. No caso de impedimento ou falta de algum operário, ferramental ou equipamento, a contratada deverá efetuar a reposição imediata, sem prejuízo do cumprimento do serviço</w:t>
      </w:r>
      <w:r w:rsidRPr="00B507B9">
        <w:rPr>
          <w:rFonts w:asciiTheme="minorHAnsi" w:eastAsia="Century Gothic" w:hAnsiTheme="minorHAnsi"/>
        </w:rPr>
        <w:t>;</w:t>
      </w:r>
      <w:r w:rsidRPr="00B507B9">
        <w:rPr>
          <w:rFonts w:ascii="Calibri" w:eastAsia="Calibri" w:hAnsi="Calibri" w:cs="Calibri"/>
        </w:rPr>
        <w:t xml:space="preserve"> Ocorrendo faltas por qualquer motivo sem a devida substituição, será o valor descontado da fatura mensal da contratada, ficando ainda a mesma passível de aplicação das penalidades cabíveis pela não execução do contrato;</w:t>
      </w:r>
    </w:p>
    <w:p w:rsidR="009439C9" w:rsidRPr="00B507B9" w:rsidRDefault="009439C9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B507B9">
        <w:rPr>
          <w:rFonts w:asciiTheme="minorHAnsi" w:eastAsia="Century Gothic" w:hAnsiTheme="minorHAnsi"/>
        </w:rPr>
        <w:t>9</w:t>
      </w:r>
      <w:r w:rsidR="00F85737" w:rsidRPr="00B507B9">
        <w:rPr>
          <w:rFonts w:asciiTheme="minorHAnsi" w:eastAsia="Century Gothic" w:hAnsiTheme="minorHAnsi"/>
        </w:rPr>
        <w:t>.1</w:t>
      </w:r>
      <w:r w:rsidRPr="00B507B9">
        <w:rPr>
          <w:rFonts w:asciiTheme="minorHAnsi" w:eastAsia="Century Gothic" w:hAnsiTheme="minorHAnsi"/>
        </w:rPr>
        <w:t>6</w:t>
      </w:r>
      <w:r w:rsidR="00F85737" w:rsidRPr="00B507B9">
        <w:rPr>
          <w:rFonts w:asciiTheme="minorHAnsi" w:eastAsia="Century Gothic" w:hAnsiTheme="minorHAnsi"/>
        </w:rPr>
        <w:t xml:space="preserve">. Assumir a responsabilidade por todas as providências e obrigações estabelecidas na legislação específica de acidentes de trabalho ou </w:t>
      </w:r>
      <w:proofErr w:type="gramStart"/>
      <w:r w:rsidR="00F85737" w:rsidRPr="00B507B9">
        <w:rPr>
          <w:rFonts w:asciiTheme="minorHAnsi" w:eastAsia="Century Gothic" w:hAnsiTheme="minorHAnsi"/>
        </w:rPr>
        <w:t>mal</w:t>
      </w:r>
      <w:proofErr w:type="gramEnd"/>
      <w:r w:rsidR="00F85737" w:rsidRPr="00B507B9">
        <w:rPr>
          <w:rFonts w:asciiTheme="minorHAnsi" w:eastAsia="Century Gothic" w:hAnsiTheme="minorHAnsi"/>
        </w:rPr>
        <w:t xml:space="preserve"> súbito, quando, em ocorrências da espécie, forem vítimas seus empregados no desempenho dos serviços ou em conexão ou contingência, assumindo ainda as responsabilidades civil e penal, bem como as demais sanções legais decorrentes do descumprimento dessas responsabilidades;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B507B9">
        <w:rPr>
          <w:rFonts w:asciiTheme="minorHAnsi" w:eastAsia="Century Gothic" w:hAnsiTheme="minorHAnsi"/>
        </w:rPr>
        <w:t>9</w:t>
      </w:r>
      <w:r w:rsidR="00F85737" w:rsidRPr="00B507B9">
        <w:rPr>
          <w:rFonts w:asciiTheme="minorHAnsi" w:eastAsia="Century Gothic" w:hAnsiTheme="minorHAnsi"/>
        </w:rPr>
        <w:t>.1</w:t>
      </w:r>
      <w:r w:rsidRPr="00B507B9">
        <w:rPr>
          <w:rFonts w:asciiTheme="minorHAnsi" w:eastAsia="Century Gothic" w:hAnsiTheme="minorHAnsi"/>
        </w:rPr>
        <w:t>7</w:t>
      </w:r>
      <w:r w:rsidR="00F85737" w:rsidRPr="00B507B9">
        <w:rPr>
          <w:rFonts w:asciiTheme="minorHAnsi" w:eastAsia="Century Gothic" w:hAnsiTheme="minorHAnsi"/>
        </w:rPr>
        <w:t>. Responsabilizar-se pelo cumprimento, por parte de seus empregados, das normas disciplinares determinadas pela Administração;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B507B9">
        <w:rPr>
          <w:rFonts w:asciiTheme="minorHAnsi" w:eastAsia="Century Gothic" w:hAnsiTheme="minorHAnsi"/>
        </w:rPr>
        <w:t>9</w:t>
      </w:r>
      <w:r w:rsidR="00F85737" w:rsidRPr="00B507B9">
        <w:rPr>
          <w:rFonts w:asciiTheme="minorHAnsi" w:eastAsia="Century Gothic" w:hAnsiTheme="minorHAnsi"/>
        </w:rPr>
        <w:t>.1</w:t>
      </w:r>
      <w:r w:rsidRPr="00B507B9">
        <w:rPr>
          <w:rFonts w:asciiTheme="minorHAnsi" w:eastAsia="Century Gothic" w:hAnsiTheme="minorHAnsi"/>
        </w:rPr>
        <w:t>8</w:t>
      </w:r>
      <w:r w:rsidR="00F85737" w:rsidRPr="00B507B9">
        <w:rPr>
          <w:rFonts w:asciiTheme="minorHAnsi" w:eastAsia="Century Gothic" w:hAnsiTheme="minorHAnsi"/>
        </w:rPr>
        <w:t>. Apresentar mensalmente relatório de atividades;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B507B9">
        <w:rPr>
          <w:rFonts w:asciiTheme="minorHAnsi" w:eastAsia="Century Gothic" w:hAnsiTheme="minorHAnsi"/>
        </w:rPr>
        <w:t>9</w:t>
      </w:r>
      <w:r w:rsidR="00F85737" w:rsidRPr="00B507B9">
        <w:rPr>
          <w:rFonts w:asciiTheme="minorHAnsi" w:eastAsia="Century Gothic" w:hAnsiTheme="minorHAnsi"/>
        </w:rPr>
        <w:t>.1</w:t>
      </w:r>
      <w:r w:rsidRPr="00B507B9">
        <w:rPr>
          <w:rFonts w:asciiTheme="minorHAnsi" w:eastAsia="Century Gothic" w:hAnsiTheme="minorHAnsi"/>
        </w:rPr>
        <w:t>9</w:t>
      </w:r>
      <w:r w:rsidR="00F85737" w:rsidRPr="00B507B9">
        <w:rPr>
          <w:rFonts w:asciiTheme="minorHAnsi" w:eastAsia="Century Gothic" w:hAnsiTheme="minorHAnsi"/>
        </w:rPr>
        <w:t>. Não paralisar os serviços prestados por falta ou atraso de pagamentos;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B507B9">
        <w:rPr>
          <w:rFonts w:asciiTheme="minorHAnsi" w:eastAsia="Century Gothic" w:hAnsiTheme="minorHAnsi"/>
        </w:rPr>
        <w:t>9</w:t>
      </w:r>
      <w:r w:rsidR="00F85737" w:rsidRPr="00B507B9">
        <w:rPr>
          <w:rFonts w:asciiTheme="minorHAnsi" w:eastAsia="Century Gothic" w:hAnsiTheme="minorHAnsi"/>
        </w:rPr>
        <w:t>.</w:t>
      </w:r>
      <w:r w:rsidRPr="00B507B9">
        <w:rPr>
          <w:rFonts w:asciiTheme="minorHAnsi" w:eastAsia="Century Gothic" w:hAnsiTheme="minorHAnsi"/>
        </w:rPr>
        <w:t>20.</w:t>
      </w:r>
      <w:r w:rsidR="00F85737" w:rsidRPr="00B507B9">
        <w:rPr>
          <w:rFonts w:asciiTheme="minorHAnsi" w:eastAsia="Century Gothic" w:hAnsiTheme="minorHAnsi"/>
        </w:rPr>
        <w:t xml:space="preserve"> Todos os funcionários deverão usar uniforme nas cores do Município e </w:t>
      </w:r>
      <w:proofErr w:type="spellStart"/>
      <w:r w:rsidR="00F85737" w:rsidRPr="00B507B9">
        <w:rPr>
          <w:rFonts w:asciiTheme="minorHAnsi" w:eastAsia="Century Gothic" w:hAnsiTheme="minorHAnsi"/>
        </w:rPr>
        <w:t>EPI´s</w:t>
      </w:r>
      <w:proofErr w:type="spellEnd"/>
      <w:r w:rsidR="00F85737" w:rsidRPr="00B507B9">
        <w:rPr>
          <w:rFonts w:asciiTheme="minorHAnsi" w:eastAsia="Century Gothic" w:hAnsiTheme="minorHAnsi"/>
        </w:rPr>
        <w:t xml:space="preserve"> necessários para execução dos serviços</w:t>
      </w:r>
      <w:r w:rsidR="00FB6F90">
        <w:rPr>
          <w:rFonts w:asciiTheme="minorHAnsi" w:eastAsia="Century Gothic" w:hAnsiTheme="minorHAnsi"/>
        </w:rPr>
        <w:t>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B507B9">
        <w:rPr>
          <w:rFonts w:asciiTheme="minorHAnsi" w:eastAsia="Century Gothic" w:hAnsiTheme="minorHAnsi"/>
        </w:rPr>
        <w:lastRenderedPageBreak/>
        <w:t>9</w:t>
      </w:r>
      <w:r w:rsidR="00F85737" w:rsidRPr="00B507B9">
        <w:rPr>
          <w:rFonts w:asciiTheme="minorHAnsi" w:eastAsia="Century Gothic" w:hAnsiTheme="minorHAnsi"/>
        </w:rPr>
        <w:t>.</w:t>
      </w:r>
      <w:r w:rsidRPr="00B507B9">
        <w:rPr>
          <w:rFonts w:asciiTheme="minorHAnsi" w:eastAsia="Century Gothic" w:hAnsiTheme="minorHAnsi"/>
        </w:rPr>
        <w:t>2</w:t>
      </w:r>
      <w:r w:rsidR="00F85737" w:rsidRPr="00B507B9">
        <w:rPr>
          <w:rFonts w:asciiTheme="minorHAnsi" w:eastAsia="Century Gothic" w:hAnsiTheme="minorHAnsi"/>
        </w:rPr>
        <w:t>1.</w:t>
      </w:r>
      <w:r w:rsidR="00F85737" w:rsidRPr="00B507B9">
        <w:rPr>
          <w:rFonts w:asciiTheme="minorHAnsi" w:hAnsiTheme="minorHAnsi"/>
        </w:rPr>
        <w:t xml:space="preserve"> Usar material de limpeza e outros produtos químicos necessários que estejam aprovados pelo Órgão governamental competente, e que não causem danos às pessoas, bem como aos revestimentos, pisos, instalações, e redes de água e esgoto;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B507B9">
        <w:rPr>
          <w:rFonts w:asciiTheme="minorHAnsi" w:eastAsia="Century Gothic" w:hAnsiTheme="minorHAnsi"/>
        </w:rPr>
        <w:t>9</w:t>
      </w:r>
      <w:r w:rsidR="00F85737" w:rsidRPr="00B507B9">
        <w:rPr>
          <w:rFonts w:asciiTheme="minorHAnsi" w:eastAsia="Century Gothic" w:hAnsiTheme="minorHAnsi"/>
        </w:rPr>
        <w:t>.</w:t>
      </w:r>
      <w:r w:rsidRPr="00B507B9">
        <w:rPr>
          <w:rFonts w:asciiTheme="minorHAnsi" w:eastAsia="Century Gothic" w:hAnsiTheme="minorHAnsi"/>
        </w:rPr>
        <w:t>22</w:t>
      </w:r>
      <w:r w:rsidR="00F85737" w:rsidRPr="00B507B9">
        <w:rPr>
          <w:rFonts w:asciiTheme="minorHAnsi" w:eastAsia="Century Gothic" w:hAnsiTheme="minorHAnsi"/>
        </w:rPr>
        <w:t xml:space="preserve">. </w:t>
      </w:r>
      <w:r w:rsidR="00F85737" w:rsidRPr="00B507B9">
        <w:rPr>
          <w:rFonts w:asciiTheme="minorHAnsi" w:hAnsiTheme="minorHAnsi"/>
        </w:rPr>
        <w:t>Fornecer/repor, diariamente, todos os materiais de consumo e equipamentos necessários à execução dos serviços, adequadamente, em quantidade suficiente para o respectivo período; Caso contrário, será notificado a complementá-los, observadas as penalidades previstas em lei;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B507B9">
        <w:rPr>
          <w:rFonts w:asciiTheme="minorHAnsi" w:eastAsia="Century Gothic" w:hAnsiTheme="minorHAnsi"/>
        </w:rPr>
        <w:t>9.23</w:t>
      </w:r>
      <w:r w:rsidR="00F85737" w:rsidRPr="00B507B9">
        <w:rPr>
          <w:rFonts w:asciiTheme="minorHAnsi" w:eastAsia="Century Gothic" w:hAnsiTheme="minorHAnsi"/>
        </w:rPr>
        <w:t xml:space="preserve">. </w:t>
      </w:r>
      <w:r w:rsidR="00F85737" w:rsidRPr="00B507B9">
        <w:rPr>
          <w:rFonts w:asciiTheme="minorHAnsi" w:hAnsiTheme="minorHAnsi"/>
        </w:rPr>
        <w:t xml:space="preserve">Regularizar, quando notificada pela Secretaria Municipal de Obras, </w:t>
      </w:r>
      <w:proofErr w:type="gramStart"/>
      <w:r w:rsidR="00F85737" w:rsidRPr="00B507B9">
        <w:rPr>
          <w:rFonts w:asciiTheme="minorHAnsi" w:hAnsiTheme="minorHAnsi"/>
        </w:rPr>
        <w:t>sob pena</w:t>
      </w:r>
      <w:proofErr w:type="gramEnd"/>
      <w:r w:rsidR="00F85737" w:rsidRPr="00B507B9">
        <w:rPr>
          <w:rFonts w:asciiTheme="minorHAnsi" w:hAnsiTheme="minorHAnsi"/>
        </w:rPr>
        <w:t xml:space="preserve"> de sofrer as penalidades estabelecidas no Contrato, as eventuais falhas na execução dos serviços fora das especificações;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  <w:r w:rsidRPr="00B507B9">
        <w:rPr>
          <w:rFonts w:asciiTheme="minorHAnsi" w:eastAsia="Century Gothic" w:hAnsiTheme="minorHAnsi"/>
        </w:rPr>
        <w:t>9.24</w:t>
      </w:r>
      <w:r w:rsidR="00F85737" w:rsidRPr="00B507B9">
        <w:rPr>
          <w:rFonts w:asciiTheme="minorHAnsi" w:eastAsia="Century Gothic" w:hAnsiTheme="minorHAnsi"/>
        </w:rPr>
        <w:t xml:space="preserve">. </w:t>
      </w:r>
      <w:r w:rsidR="00F85737" w:rsidRPr="00B507B9">
        <w:rPr>
          <w:rFonts w:asciiTheme="minorHAnsi" w:hAnsiTheme="minorHAnsi"/>
        </w:rPr>
        <w:t xml:space="preserve">Executar os serviços contratados de acordo com as especificações constantes no </w:t>
      </w:r>
      <w:proofErr w:type="gramStart"/>
      <w:r w:rsidR="00F85737" w:rsidRPr="00B507B9">
        <w:rPr>
          <w:rFonts w:asciiTheme="minorHAnsi" w:hAnsiTheme="minorHAnsi"/>
        </w:rPr>
        <w:t>Edital e Anexos</w:t>
      </w:r>
      <w:proofErr w:type="gramEnd"/>
      <w:r w:rsidR="00F85737" w:rsidRPr="00B507B9">
        <w:rPr>
          <w:rFonts w:asciiTheme="minorHAnsi" w:hAnsiTheme="minorHAnsi"/>
        </w:rPr>
        <w:t xml:space="preserve"> e na proposta apresentada, por meio de profissionais cujas funções estejam registradas em Carteira de Trabalho;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eastAsia="Century Gothic" w:hAnsiTheme="minorHAnsi"/>
        </w:rPr>
      </w:pPr>
    </w:p>
    <w:p w:rsidR="00F85737" w:rsidRPr="00B507B9" w:rsidRDefault="00AC72C7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 w:rsidRPr="00B507B9">
        <w:rPr>
          <w:rFonts w:asciiTheme="minorHAnsi" w:eastAsia="Century Gothic" w:hAnsiTheme="minorHAnsi"/>
        </w:rPr>
        <w:t>9</w:t>
      </w:r>
      <w:r w:rsidR="00F85737" w:rsidRPr="00B507B9">
        <w:rPr>
          <w:rFonts w:asciiTheme="minorHAnsi" w:eastAsia="Century Gothic" w:hAnsiTheme="minorHAnsi"/>
        </w:rPr>
        <w:t>.2</w:t>
      </w:r>
      <w:r w:rsidRPr="00B507B9">
        <w:rPr>
          <w:rFonts w:asciiTheme="minorHAnsi" w:eastAsia="Century Gothic" w:hAnsiTheme="minorHAnsi"/>
        </w:rPr>
        <w:t>5</w:t>
      </w:r>
      <w:r w:rsidR="00F85737" w:rsidRPr="00B507B9">
        <w:rPr>
          <w:rFonts w:asciiTheme="minorHAnsi" w:eastAsia="Century Gothic" w:hAnsiTheme="minorHAnsi"/>
        </w:rPr>
        <w:t xml:space="preserve">. </w:t>
      </w:r>
      <w:r w:rsidR="00F85737" w:rsidRPr="00B507B9">
        <w:rPr>
          <w:rFonts w:asciiTheme="minorHAnsi" w:hAnsiTheme="minorHAnsi"/>
        </w:rPr>
        <w:t>Recolher os encargos trabalhistas, cumprir a legislação trabalhista, previdenciária e tributária em relação aos serviços contratados;</w:t>
      </w:r>
    </w:p>
    <w:p w:rsidR="00B507B9" w:rsidRDefault="00B507B9" w:rsidP="00FF29B2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-142" w:right="-234" w:firstLine="0"/>
        <w:rPr>
          <w:rFonts w:asciiTheme="minorHAnsi" w:eastAsia="Century Gothic" w:hAnsiTheme="minorHAnsi"/>
        </w:rPr>
      </w:pPr>
    </w:p>
    <w:p w:rsidR="00F85737" w:rsidRPr="00B507B9" w:rsidRDefault="00AC72C7" w:rsidP="00FF29B2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-142" w:right="-234" w:firstLine="0"/>
        <w:rPr>
          <w:rFonts w:ascii="Calibri" w:eastAsia="Calibri" w:hAnsi="Calibri" w:cs="Calibri"/>
        </w:rPr>
      </w:pPr>
      <w:r w:rsidRPr="00B507B9">
        <w:rPr>
          <w:rFonts w:asciiTheme="minorHAnsi" w:eastAsia="Century Gothic" w:hAnsiTheme="minorHAnsi"/>
        </w:rPr>
        <w:t>9</w:t>
      </w:r>
      <w:r w:rsidR="00F85737" w:rsidRPr="00B507B9">
        <w:rPr>
          <w:rFonts w:asciiTheme="minorHAnsi" w:eastAsia="Century Gothic" w:hAnsiTheme="minorHAnsi"/>
        </w:rPr>
        <w:t>.2</w:t>
      </w:r>
      <w:r w:rsidRPr="00B507B9">
        <w:rPr>
          <w:rFonts w:asciiTheme="minorHAnsi" w:eastAsia="Century Gothic" w:hAnsiTheme="minorHAnsi"/>
        </w:rPr>
        <w:t>6</w:t>
      </w:r>
      <w:r w:rsidR="00F85737" w:rsidRPr="00B507B9">
        <w:rPr>
          <w:rFonts w:asciiTheme="minorHAnsi" w:eastAsia="Century Gothic" w:hAnsiTheme="minorHAnsi"/>
        </w:rPr>
        <w:t>.</w:t>
      </w:r>
      <w:r w:rsidR="00F85737" w:rsidRPr="00B507B9">
        <w:rPr>
          <w:rFonts w:ascii="Calibri" w:hAnsi="Calibri" w:cs="Calibri"/>
        </w:rPr>
        <w:t xml:space="preserve"> </w:t>
      </w:r>
      <w:r w:rsidR="00F85737" w:rsidRPr="00B507B9">
        <w:rPr>
          <w:rFonts w:ascii="Calibri" w:eastAsia="Calibri" w:hAnsi="Calibri" w:cs="Calibri"/>
        </w:rPr>
        <w:t>A contratada deverá ter</w:t>
      </w:r>
      <w:r w:rsidR="00E5032D">
        <w:rPr>
          <w:rFonts w:ascii="Calibri" w:eastAsia="Calibri" w:hAnsi="Calibri" w:cs="Calibri"/>
        </w:rPr>
        <w:t xml:space="preserve"> representante preposto e </w:t>
      </w:r>
      <w:r w:rsidR="00F85737" w:rsidRPr="00B507B9">
        <w:rPr>
          <w:rFonts w:ascii="Calibri" w:eastAsia="Calibri" w:hAnsi="Calibri" w:cs="Calibri"/>
        </w:rPr>
        <w:t>local</w:t>
      </w:r>
      <w:r w:rsidR="005A04C1">
        <w:rPr>
          <w:rFonts w:ascii="Calibri" w:eastAsia="Calibri" w:hAnsi="Calibri" w:cs="Calibri"/>
        </w:rPr>
        <w:t xml:space="preserve"> para guardar os materiais no </w:t>
      </w:r>
      <w:r w:rsidR="00F85737" w:rsidRPr="00B507B9">
        <w:rPr>
          <w:rFonts w:ascii="Calibri" w:eastAsia="Calibri" w:hAnsi="Calibri" w:cs="Calibri"/>
        </w:rPr>
        <w:t>Município de Itajaí</w:t>
      </w:r>
      <w:r w:rsidR="00EB523E">
        <w:rPr>
          <w:rFonts w:ascii="Calibri" w:eastAsia="Calibri" w:hAnsi="Calibri" w:cs="Calibri"/>
        </w:rPr>
        <w:t>;</w:t>
      </w:r>
    </w:p>
    <w:p w:rsidR="00B507B9" w:rsidRDefault="00B507B9" w:rsidP="00FF29B2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-142" w:right="-234" w:firstLine="0"/>
        <w:rPr>
          <w:rFonts w:ascii="Calibri" w:eastAsia="Calibri" w:hAnsi="Calibri" w:cs="Calibri"/>
        </w:rPr>
      </w:pPr>
    </w:p>
    <w:p w:rsidR="00EB523E" w:rsidRDefault="00EB523E" w:rsidP="00FF29B2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-142" w:right="-234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9.26.1. O local deverá possuir alvará de localização e da vigilância Sanitária;</w:t>
      </w:r>
    </w:p>
    <w:p w:rsidR="00EB523E" w:rsidRDefault="00EB523E" w:rsidP="00FF29B2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-142" w:right="-234" w:firstLine="0"/>
        <w:rPr>
          <w:rFonts w:ascii="Calibri" w:eastAsia="Calibri" w:hAnsi="Calibri" w:cs="Calibri"/>
        </w:rPr>
      </w:pPr>
    </w:p>
    <w:p w:rsidR="00F85737" w:rsidRPr="00B507B9" w:rsidRDefault="00AC72C7" w:rsidP="00FF29B2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-142" w:right="-234" w:firstLine="0"/>
        <w:rPr>
          <w:rFonts w:ascii="Calibri" w:eastAsia="Calibri" w:hAnsi="Calibri" w:cs="Calibri"/>
        </w:rPr>
      </w:pPr>
      <w:r w:rsidRPr="00B507B9">
        <w:rPr>
          <w:rFonts w:ascii="Calibri" w:eastAsia="Calibri" w:hAnsi="Calibri" w:cs="Calibri"/>
        </w:rPr>
        <w:t>9</w:t>
      </w:r>
      <w:r w:rsidR="00F85737" w:rsidRPr="00B507B9">
        <w:rPr>
          <w:rFonts w:ascii="Calibri" w:eastAsia="Calibri" w:hAnsi="Calibri" w:cs="Calibri"/>
        </w:rPr>
        <w:t>.2</w:t>
      </w:r>
      <w:r w:rsidRPr="00B507B9">
        <w:rPr>
          <w:rFonts w:ascii="Calibri" w:eastAsia="Calibri" w:hAnsi="Calibri" w:cs="Calibri"/>
        </w:rPr>
        <w:t>6</w:t>
      </w:r>
      <w:r w:rsidR="00F85737" w:rsidRPr="00B507B9">
        <w:rPr>
          <w:rFonts w:ascii="Calibri" w:eastAsia="Calibri" w:hAnsi="Calibri" w:cs="Calibri"/>
        </w:rPr>
        <w:t>.</w:t>
      </w:r>
      <w:r w:rsidR="00EB523E">
        <w:rPr>
          <w:rFonts w:ascii="Calibri" w:eastAsia="Calibri" w:hAnsi="Calibri" w:cs="Calibri"/>
        </w:rPr>
        <w:t>2</w:t>
      </w:r>
      <w:r w:rsidR="00F85737" w:rsidRPr="00B507B9">
        <w:rPr>
          <w:rFonts w:ascii="Calibri" w:eastAsia="Calibri" w:hAnsi="Calibri" w:cs="Calibri"/>
        </w:rPr>
        <w:t>. O local poderá ser alugado, desde que dentro dos limites do município e por contrato escrito;</w:t>
      </w:r>
    </w:p>
    <w:p w:rsidR="00B507B9" w:rsidRDefault="00B507B9" w:rsidP="00FF29B2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-142" w:right="-234" w:firstLine="0"/>
        <w:rPr>
          <w:rFonts w:ascii="Calibri" w:eastAsia="Calibri" w:hAnsi="Calibri" w:cs="Calibri"/>
        </w:rPr>
      </w:pPr>
    </w:p>
    <w:p w:rsidR="00F85737" w:rsidRPr="00EB45BA" w:rsidRDefault="00AC72C7" w:rsidP="00FF29B2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-142" w:right="-234" w:firstLine="0"/>
        <w:rPr>
          <w:rFonts w:ascii="Calibri" w:eastAsia="Calibri" w:hAnsi="Calibri" w:cs="Calibri"/>
        </w:rPr>
      </w:pPr>
      <w:r w:rsidRPr="00B507B9">
        <w:rPr>
          <w:rFonts w:ascii="Calibri" w:eastAsia="Calibri" w:hAnsi="Calibri" w:cs="Calibri"/>
        </w:rPr>
        <w:t>9.26</w:t>
      </w:r>
      <w:r w:rsidR="00EB523E">
        <w:rPr>
          <w:rFonts w:ascii="Calibri" w:eastAsia="Calibri" w:hAnsi="Calibri" w:cs="Calibri"/>
        </w:rPr>
        <w:t>.3</w:t>
      </w:r>
      <w:r w:rsidR="00F85737" w:rsidRPr="00B507B9">
        <w:rPr>
          <w:rFonts w:ascii="Calibri" w:eastAsia="Calibri" w:hAnsi="Calibri" w:cs="Calibri"/>
        </w:rPr>
        <w:t xml:space="preserve">. </w:t>
      </w:r>
      <w:r w:rsidR="00EB45BA" w:rsidRPr="00EB45BA">
        <w:rPr>
          <w:rFonts w:ascii="Calibri" w:eastAsia="Calibri" w:hAnsi="Calibri" w:cs="Calibri"/>
        </w:rPr>
        <w:t xml:space="preserve">A </w:t>
      </w:r>
      <w:r w:rsidR="00EB45BA" w:rsidRPr="00EB45BA">
        <w:rPr>
          <w:rFonts w:ascii="Calibri" w:hAnsi="Calibri" w:cs="Arial"/>
        </w:rPr>
        <w:t xml:space="preserve">comprovação </w:t>
      </w:r>
      <w:r w:rsidR="005E7C72">
        <w:rPr>
          <w:rFonts w:ascii="Calibri" w:hAnsi="Calibri" w:cs="Arial"/>
        </w:rPr>
        <w:t>do local</w:t>
      </w:r>
      <w:r w:rsidR="00EB45BA" w:rsidRPr="00EB45BA">
        <w:rPr>
          <w:rFonts w:ascii="Calibri" w:hAnsi="Calibri" w:cs="Arial"/>
        </w:rPr>
        <w:t xml:space="preserve"> deverá ser realizada no momento da assinatura do contrato, mediante apresentação de registro </w:t>
      </w:r>
      <w:r w:rsidR="00ED04AC">
        <w:rPr>
          <w:rFonts w:ascii="Calibri" w:hAnsi="Calibri" w:cs="Arial"/>
        </w:rPr>
        <w:t>publico do imóvel</w:t>
      </w:r>
      <w:r w:rsidR="00EB45BA" w:rsidRPr="00EB45BA">
        <w:rPr>
          <w:rFonts w:ascii="Calibri" w:hAnsi="Calibri" w:cs="Arial"/>
        </w:rPr>
        <w:t>, contrato de compra e venda ou apresentação do instrumento de locação acompanhado dos alvarás</w:t>
      </w:r>
      <w:r w:rsidR="00ED04AC">
        <w:rPr>
          <w:rFonts w:ascii="Calibri" w:hAnsi="Calibri" w:cs="Arial"/>
        </w:rPr>
        <w:t>,</w:t>
      </w:r>
      <w:r w:rsidR="00EB45BA" w:rsidRPr="00EB45BA">
        <w:rPr>
          <w:rFonts w:ascii="Calibri" w:hAnsi="Calibri" w:cs="Arial"/>
        </w:rPr>
        <w:t xml:space="preserve"> sendo esta condição essencial para a contratação</w:t>
      </w:r>
      <w:r w:rsidR="00FB6F90">
        <w:rPr>
          <w:rFonts w:ascii="Calibri" w:hAnsi="Calibri" w:cs="Arial"/>
        </w:rPr>
        <w:t>;</w:t>
      </w:r>
      <w:r w:rsidR="00EB45BA" w:rsidRPr="00EB45BA">
        <w:rPr>
          <w:rFonts w:ascii="Calibri" w:hAnsi="Calibri" w:cs="Arial"/>
        </w:rPr>
        <w:t xml:space="preserve"> </w:t>
      </w:r>
    </w:p>
    <w:p w:rsidR="00B507B9" w:rsidRDefault="00B507B9" w:rsidP="00FF29B2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-142" w:right="-234" w:firstLine="0"/>
        <w:rPr>
          <w:rFonts w:ascii="Calibri" w:eastAsia="Calibri" w:hAnsi="Calibri" w:cs="Calibri"/>
        </w:rPr>
      </w:pPr>
    </w:p>
    <w:p w:rsidR="00F85737" w:rsidRPr="00B507B9" w:rsidRDefault="00AC72C7" w:rsidP="00FF29B2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-142" w:right="-234" w:firstLine="0"/>
        <w:rPr>
          <w:rFonts w:ascii="Calibri" w:eastAsia="Calibri" w:hAnsi="Calibri" w:cs="Calibri"/>
        </w:rPr>
      </w:pPr>
      <w:r w:rsidRPr="00B507B9">
        <w:rPr>
          <w:rFonts w:ascii="Calibri" w:eastAsia="Calibri" w:hAnsi="Calibri" w:cs="Calibri"/>
        </w:rPr>
        <w:t>9</w:t>
      </w:r>
      <w:r w:rsidR="00F85737" w:rsidRPr="00B507B9">
        <w:rPr>
          <w:rFonts w:ascii="Calibri" w:eastAsia="Calibri" w:hAnsi="Calibri" w:cs="Calibri"/>
        </w:rPr>
        <w:t>.2</w:t>
      </w:r>
      <w:r w:rsidRPr="00B507B9">
        <w:rPr>
          <w:rFonts w:ascii="Calibri" w:eastAsia="Calibri" w:hAnsi="Calibri" w:cs="Calibri"/>
        </w:rPr>
        <w:t>6</w:t>
      </w:r>
      <w:r w:rsidR="00EB523E">
        <w:rPr>
          <w:rFonts w:ascii="Calibri" w:eastAsia="Calibri" w:hAnsi="Calibri" w:cs="Calibri"/>
        </w:rPr>
        <w:t>.4</w:t>
      </w:r>
      <w:r w:rsidR="00F85737" w:rsidRPr="00B507B9">
        <w:rPr>
          <w:rFonts w:ascii="Calibri" w:eastAsia="Calibri" w:hAnsi="Calibri" w:cs="Calibri"/>
        </w:rPr>
        <w:t xml:space="preserve">. Eventual alteração do local, no decorrer do contrato objeto </w:t>
      </w:r>
      <w:r w:rsidR="00F31FE9" w:rsidRPr="00B507B9">
        <w:rPr>
          <w:rFonts w:ascii="Calibri" w:eastAsia="Calibri" w:hAnsi="Calibri" w:cs="Calibri"/>
        </w:rPr>
        <w:t>da presente</w:t>
      </w:r>
      <w:r w:rsidR="00F85737" w:rsidRPr="00B507B9">
        <w:rPr>
          <w:rFonts w:ascii="Calibri" w:eastAsia="Calibri" w:hAnsi="Calibri" w:cs="Calibri"/>
        </w:rPr>
        <w:t xml:space="preserve"> licitação, devera ser informado à Secretaria Municipal de Obras por escrito, e caso alugado, com encaminhamento do instrumento de locação;</w:t>
      </w:r>
    </w:p>
    <w:p w:rsidR="00B507B9" w:rsidRDefault="00B507B9" w:rsidP="00FF29B2">
      <w:pPr>
        <w:overflowPunct/>
        <w:autoSpaceDE/>
        <w:autoSpaceDN/>
        <w:adjustRightInd/>
        <w:spacing w:line="276" w:lineRule="auto"/>
        <w:ind w:left="-142" w:right="-234"/>
        <w:jc w:val="both"/>
        <w:textAlignment w:val="auto"/>
        <w:rPr>
          <w:rFonts w:ascii="Calibri" w:eastAsia="Calibri" w:hAnsi="Calibri" w:cs="Calibri"/>
        </w:rPr>
      </w:pPr>
    </w:p>
    <w:p w:rsidR="008B441C" w:rsidRPr="00B507B9" w:rsidRDefault="00AC72C7" w:rsidP="00FF29B2">
      <w:pPr>
        <w:overflowPunct/>
        <w:autoSpaceDE/>
        <w:autoSpaceDN/>
        <w:adjustRightInd/>
        <w:spacing w:line="276" w:lineRule="auto"/>
        <w:ind w:left="-142" w:right="-234"/>
        <w:jc w:val="both"/>
        <w:textAlignment w:val="auto"/>
        <w:rPr>
          <w:rFonts w:asciiTheme="minorHAnsi" w:hAnsiTheme="minorHAnsi"/>
        </w:rPr>
      </w:pPr>
      <w:r w:rsidRPr="00B507B9">
        <w:rPr>
          <w:rFonts w:ascii="Calibri" w:eastAsia="Calibri" w:hAnsi="Calibri" w:cs="Calibri"/>
        </w:rPr>
        <w:t>9</w:t>
      </w:r>
      <w:r w:rsidR="00F85737" w:rsidRPr="00B507B9">
        <w:rPr>
          <w:rFonts w:ascii="Calibri" w:eastAsia="Calibri" w:hAnsi="Calibri" w:cs="Calibri"/>
        </w:rPr>
        <w:t>.2</w:t>
      </w:r>
      <w:r w:rsidRPr="00B507B9">
        <w:rPr>
          <w:rFonts w:ascii="Calibri" w:eastAsia="Calibri" w:hAnsi="Calibri" w:cs="Calibri"/>
        </w:rPr>
        <w:t>6.</w:t>
      </w:r>
      <w:r w:rsidR="00EB523E">
        <w:rPr>
          <w:rFonts w:ascii="Calibri" w:eastAsia="Calibri" w:hAnsi="Calibri" w:cs="Calibri"/>
        </w:rPr>
        <w:t>5</w:t>
      </w:r>
      <w:r w:rsidR="00F85737" w:rsidRPr="00B507B9">
        <w:rPr>
          <w:rFonts w:ascii="Calibri" w:eastAsia="Calibri" w:hAnsi="Calibri" w:cs="Calibri"/>
        </w:rPr>
        <w:t>. O local independente de eventuais alterações de localização no decorrer do contrato objeto da licitação, que se refere o caput deste item, deverá ter totais condições para sua finalidade de guarda;</w:t>
      </w:r>
    </w:p>
    <w:p w:rsidR="008B441C" w:rsidRDefault="008B441C" w:rsidP="00FF29B2">
      <w:pPr>
        <w:overflowPunct/>
        <w:autoSpaceDE/>
        <w:autoSpaceDN/>
        <w:adjustRightInd/>
        <w:spacing w:line="276" w:lineRule="auto"/>
        <w:ind w:left="-142" w:right="-234"/>
        <w:jc w:val="both"/>
        <w:textAlignment w:val="auto"/>
        <w:rPr>
          <w:rFonts w:asciiTheme="minorHAnsi" w:hAnsiTheme="minorHAnsi"/>
        </w:rPr>
      </w:pPr>
    </w:p>
    <w:p w:rsidR="00F85737" w:rsidRPr="008F76AE" w:rsidRDefault="00AC72C7" w:rsidP="00FF29B2">
      <w:pPr>
        <w:spacing w:line="276" w:lineRule="auto"/>
        <w:ind w:left="-142" w:right="-234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10</w:t>
      </w:r>
      <w:r w:rsidR="00F85737" w:rsidRPr="008F76AE">
        <w:rPr>
          <w:rFonts w:asciiTheme="minorHAnsi" w:hAnsiTheme="minorHAnsi"/>
          <w:b/>
        </w:rPr>
        <w:t xml:space="preserve"> – OBRIGAÇÕES DA CONTRATANTE</w:t>
      </w:r>
    </w:p>
    <w:p w:rsidR="00F85737" w:rsidRPr="00B507B9" w:rsidRDefault="00F85737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AC72C7" w:rsidRPr="00B507B9" w:rsidRDefault="001366D0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  <w:r w:rsidRPr="00B507B9">
        <w:rPr>
          <w:rFonts w:asciiTheme="minorHAnsi" w:hAnsiTheme="minorHAnsi" w:cstheme="minorHAnsi"/>
        </w:rPr>
        <w:t>10</w:t>
      </w:r>
      <w:r w:rsidR="00AC72C7" w:rsidRPr="00B507B9">
        <w:rPr>
          <w:rFonts w:asciiTheme="minorHAnsi" w:hAnsiTheme="minorHAnsi" w:cstheme="minorHAnsi"/>
        </w:rPr>
        <w:t>.1. Efetuar os pagamentos devidos à CONTRATADA, na forma pactuada neste contrato</w:t>
      </w:r>
      <w:r w:rsidR="00FB6F90">
        <w:rPr>
          <w:rFonts w:asciiTheme="minorHAnsi" w:hAnsiTheme="minorHAnsi" w:cstheme="minorHAnsi"/>
        </w:rPr>
        <w:t>;</w:t>
      </w:r>
    </w:p>
    <w:p w:rsidR="00B507B9" w:rsidRP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</w:p>
    <w:p w:rsidR="001366D0" w:rsidRPr="00B507B9" w:rsidRDefault="001366D0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  <w:r w:rsidRPr="00B507B9">
        <w:rPr>
          <w:rFonts w:asciiTheme="minorHAnsi" w:hAnsiTheme="minorHAnsi" w:cstheme="minorHAnsi"/>
        </w:rPr>
        <w:t>10</w:t>
      </w:r>
      <w:r w:rsidR="00AC72C7" w:rsidRPr="00B507B9">
        <w:rPr>
          <w:rFonts w:asciiTheme="minorHAnsi" w:hAnsiTheme="minorHAnsi" w:cstheme="minorHAnsi"/>
        </w:rPr>
        <w:t>.2. Notificar, por escrito, a CONTRATADA quaisquer irregularidades encontradas na prestação do fornecimento</w:t>
      </w:r>
      <w:r w:rsidR="00FB6F90">
        <w:rPr>
          <w:rFonts w:asciiTheme="minorHAnsi" w:hAnsiTheme="minorHAnsi" w:cstheme="minorHAnsi"/>
        </w:rPr>
        <w:t>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</w:p>
    <w:p w:rsidR="00AC72C7" w:rsidRPr="00B507B9" w:rsidRDefault="001366D0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  <w:r w:rsidRPr="00B507B9">
        <w:rPr>
          <w:rFonts w:asciiTheme="minorHAnsi" w:hAnsiTheme="minorHAnsi" w:cstheme="minorHAnsi"/>
        </w:rPr>
        <w:t>10</w:t>
      </w:r>
      <w:r w:rsidR="00AC72C7" w:rsidRPr="00B507B9">
        <w:rPr>
          <w:rFonts w:asciiTheme="minorHAnsi" w:hAnsiTheme="minorHAnsi" w:cstheme="minorHAnsi"/>
        </w:rPr>
        <w:t>.3. Prestar as informações e os esclarecimentos que venham a ser solicitados pela CONTRATADA</w:t>
      </w:r>
      <w:r w:rsidR="00FB6F90">
        <w:rPr>
          <w:rFonts w:asciiTheme="minorHAnsi" w:hAnsiTheme="minorHAnsi" w:cstheme="minorHAnsi"/>
        </w:rPr>
        <w:t>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</w:p>
    <w:p w:rsidR="00AC72C7" w:rsidRPr="00B507B9" w:rsidRDefault="001366D0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  <w:r w:rsidRPr="00B507B9">
        <w:rPr>
          <w:rFonts w:asciiTheme="minorHAnsi" w:hAnsiTheme="minorHAnsi" w:cstheme="minorHAnsi"/>
        </w:rPr>
        <w:t>10</w:t>
      </w:r>
      <w:r w:rsidR="00AC72C7" w:rsidRPr="00B507B9">
        <w:rPr>
          <w:rFonts w:asciiTheme="minorHAnsi" w:hAnsiTheme="minorHAnsi" w:cstheme="minorHAnsi"/>
        </w:rPr>
        <w:t>.4. Aplicar, se for o caso, as sanções administrativas e penalidades regulamentares e contratuais</w:t>
      </w:r>
      <w:r w:rsidR="00FB6F90">
        <w:rPr>
          <w:rFonts w:asciiTheme="minorHAnsi" w:hAnsiTheme="minorHAnsi" w:cstheme="minorHAnsi"/>
        </w:rPr>
        <w:t>;</w:t>
      </w:r>
      <w:r w:rsidR="00AC72C7" w:rsidRPr="00B507B9">
        <w:rPr>
          <w:rFonts w:asciiTheme="minorHAnsi" w:hAnsiTheme="minorHAnsi" w:cstheme="minorHAnsi"/>
        </w:rPr>
        <w:t xml:space="preserve"> 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</w:p>
    <w:p w:rsidR="00AC72C7" w:rsidRPr="00B507B9" w:rsidRDefault="001366D0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  <w:r w:rsidRPr="00B507B9">
        <w:rPr>
          <w:rFonts w:asciiTheme="minorHAnsi" w:hAnsiTheme="minorHAnsi" w:cstheme="minorHAnsi"/>
        </w:rPr>
        <w:t>10</w:t>
      </w:r>
      <w:r w:rsidR="00AC72C7" w:rsidRPr="00B507B9">
        <w:rPr>
          <w:rFonts w:asciiTheme="minorHAnsi" w:hAnsiTheme="minorHAnsi" w:cstheme="minorHAnsi"/>
        </w:rPr>
        <w:t>.5. Comunicar a CONTRATADA, sempre que necessário qualquer deficiência em relação aos serviços prestados</w:t>
      </w:r>
      <w:r w:rsidR="00FB6F90">
        <w:rPr>
          <w:rFonts w:asciiTheme="minorHAnsi" w:hAnsiTheme="minorHAnsi" w:cstheme="minorHAnsi"/>
        </w:rPr>
        <w:t>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</w:p>
    <w:p w:rsidR="00AC72C7" w:rsidRPr="00B507B9" w:rsidRDefault="001366D0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  <w:r w:rsidRPr="00B507B9">
        <w:rPr>
          <w:rFonts w:asciiTheme="minorHAnsi" w:hAnsiTheme="minorHAnsi" w:cstheme="minorHAnsi"/>
        </w:rPr>
        <w:lastRenderedPageBreak/>
        <w:t>10</w:t>
      </w:r>
      <w:r w:rsidR="00AC72C7" w:rsidRPr="00B507B9">
        <w:rPr>
          <w:rFonts w:asciiTheme="minorHAnsi" w:hAnsiTheme="minorHAnsi" w:cstheme="minorHAnsi"/>
        </w:rPr>
        <w:t>.6. Informar a contratada vencedora, quais os procedimentos para a correta prestação dos serviços, assim como quaisquer outras alterações no decorrer do contrato</w:t>
      </w:r>
      <w:r w:rsidR="00FB6F90">
        <w:rPr>
          <w:rFonts w:asciiTheme="minorHAnsi" w:hAnsiTheme="minorHAnsi" w:cstheme="minorHAnsi"/>
        </w:rPr>
        <w:t>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</w:p>
    <w:p w:rsidR="00AC72C7" w:rsidRPr="00B507B9" w:rsidRDefault="001366D0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  <w:r w:rsidRPr="00B507B9">
        <w:rPr>
          <w:rFonts w:asciiTheme="minorHAnsi" w:hAnsiTheme="minorHAnsi" w:cstheme="minorHAnsi"/>
        </w:rPr>
        <w:t>10</w:t>
      </w:r>
      <w:r w:rsidR="00AC72C7" w:rsidRPr="00B507B9">
        <w:rPr>
          <w:rFonts w:asciiTheme="minorHAnsi" w:hAnsiTheme="minorHAnsi" w:cstheme="minorHAnsi"/>
        </w:rPr>
        <w:t>.7. Acompanhar e fiscalizar a execução do contrato; confeccionar o relatório de prestação de serviços; atestar na Nota Fiscal/Fatura a entrega efetiva do objeto, fiscalizar os equipamentos e métodos utilizados no serviço, o que em nenhuma hipótese eximirá a proponente vencedora das responsabilidades do Código Civil e/ou Penal</w:t>
      </w:r>
      <w:r w:rsidR="00FB6F90">
        <w:rPr>
          <w:rFonts w:asciiTheme="minorHAnsi" w:hAnsiTheme="minorHAnsi" w:cstheme="minorHAnsi"/>
        </w:rPr>
        <w:t>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</w:p>
    <w:p w:rsidR="00AC72C7" w:rsidRPr="00B507B9" w:rsidRDefault="001366D0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  <w:color w:val="000000"/>
        </w:rPr>
      </w:pPr>
      <w:r w:rsidRPr="00B507B9">
        <w:rPr>
          <w:rFonts w:asciiTheme="minorHAnsi" w:hAnsiTheme="minorHAnsi" w:cstheme="minorHAnsi"/>
        </w:rPr>
        <w:t>10</w:t>
      </w:r>
      <w:r w:rsidR="00AC72C7" w:rsidRPr="00B507B9">
        <w:rPr>
          <w:rFonts w:asciiTheme="minorHAnsi" w:hAnsiTheme="minorHAnsi" w:cstheme="minorHAnsi"/>
        </w:rPr>
        <w:t xml:space="preserve">.8. </w:t>
      </w:r>
      <w:r w:rsidR="00AC72C7" w:rsidRPr="00B507B9">
        <w:rPr>
          <w:rFonts w:asciiTheme="minorHAnsi" w:hAnsiTheme="minorHAnsi" w:cstheme="minorHAnsi"/>
          <w:color w:val="000000"/>
        </w:rPr>
        <w:t>A Contratante terá o direito de recusar todo e qualquer serviço, material ou equipamento utilizado que não estejam adequados para a prestação dos serviços</w:t>
      </w:r>
      <w:r w:rsidR="00FB6F90">
        <w:rPr>
          <w:rFonts w:asciiTheme="minorHAnsi" w:hAnsiTheme="minorHAnsi" w:cstheme="minorHAnsi"/>
          <w:color w:val="000000"/>
        </w:rPr>
        <w:t>;</w:t>
      </w:r>
    </w:p>
    <w:p w:rsidR="00B507B9" w:rsidRDefault="00B507B9" w:rsidP="00B507B9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-142" w:right="-234" w:firstLine="0"/>
        <w:rPr>
          <w:rFonts w:asciiTheme="minorHAnsi" w:hAnsiTheme="minorHAnsi" w:cstheme="minorHAnsi"/>
          <w:color w:val="000000"/>
        </w:rPr>
      </w:pPr>
    </w:p>
    <w:p w:rsidR="00AC72C7" w:rsidRPr="00B507B9" w:rsidRDefault="001366D0" w:rsidP="00FF29B2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40" w:line="276" w:lineRule="auto"/>
        <w:ind w:left="-142" w:right="-234" w:firstLine="0"/>
        <w:rPr>
          <w:rFonts w:asciiTheme="minorHAnsi" w:hAnsiTheme="minorHAnsi" w:cstheme="minorHAnsi"/>
        </w:rPr>
      </w:pPr>
      <w:r w:rsidRPr="00B507B9">
        <w:rPr>
          <w:rFonts w:asciiTheme="minorHAnsi" w:hAnsiTheme="minorHAnsi" w:cstheme="minorHAnsi"/>
          <w:color w:val="000000"/>
        </w:rPr>
        <w:t>10</w:t>
      </w:r>
      <w:r w:rsidR="00AC72C7" w:rsidRPr="00B507B9">
        <w:rPr>
          <w:rFonts w:asciiTheme="minorHAnsi" w:hAnsiTheme="minorHAnsi" w:cstheme="minorHAnsi"/>
          <w:color w:val="000000"/>
        </w:rPr>
        <w:t xml:space="preserve">.9. </w:t>
      </w:r>
      <w:r w:rsidR="00AC72C7" w:rsidRPr="00B507B9">
        <w:rPr>
          <w:rFonts w:asciiTheme="minorHAnsi" w:hAnsiTheme="minorHAnsi" w:cstheme="minorHAnsi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p w:rsidR="00F85737" w:rsidRPr="00B507B9" w:rsidRDefault="001366D0" w:rsidP="00B507B9">
      <w:pPr>
        <w:spacing w:line="276" w:lineRule="auto"/>
        <w:ind w:left="-142" w:right="-234"/>
        <w:jc w:val="both"/>
        <w:rPr>
          <w:rFonts w:asciiTheme="minorHAnsi" w:eastAsia="Century Gothic" w:hAnsiTheme="minorHAnsi" w:cstheme="minorHAnsi"/>
        </w:rPr>
      </w:pPr>
      <w:r w:rsidRPr="00B507B9">
        <w:rPr>
          <w:rFonts w:asciiTheme="minorHAnsi" w:hAnsiTheme="minorHAnsi" w:cstheme="minorHAnsi"/>
        </w:rPr>
        <w:t>10</w:t>
      </w:r>
      <w:r w:rsidR="00F85737" w:rsidRPr="00B507B9">
        <w:rPr>
          <w:rFonts w:asciiTheme="minorHAnsi" w:hAnsiTheme="minorHAnsi" w:cstheme="minorHAnsi"/>
        </w:rPr>
        <w:t>.</w:t>
      </w:r>
      <w:r w:rsidRPr="00B507B9">
        <w:rPr>
          <w:rFonts w:asciiTheme="minorHAnsi" w:hAnsiTheme="minorHAnsi" w:cstheme="minorHAnsi"/>
        </w:rPr>
        <w:t>10.</w:t>
      </w:r>
      <w:r w:rsidR="00F85737" w:rsidRPr="00B507B9">
        <w:rPr>
          <w:rFonts w:asciiTheme="minorHAnsi" w:hAnsiTheme="minorHAnsi" w:cstheme="minorHAnsi"/>
        </w:rPr>
        <w:t xml:space="preserve"> </w:t>
      </w:r>
      <w:r w:rsidR="00F85737" w:rsidRPr="00B507B9">
        <w:rPr>
          <w:rFonts w:asciiTheme="minorHAnsi" w:eastAsia="Century Gothic" w:hAnsiTheme="minorHAnsi" w:cstheme="minorHAnsi"/>
        </w:rPr>
        <w:t>Disponibilizar instalações físicas e condições de trabalho para o pessoal designado;</w:t>
      </w:r>
    </w:p>
    <w:p w:rsidR="00B507B9" w:rsidRPr="00B507B9" w:rsidRDefault="00B507B9" w:rsidP="00B507B9">
      <w:pPr>
        <w:spacing w:line="276" w:lineRule="auto"/>
        <w:ind w:left="-142" w:right="-234"/>
        <w:jc w:val="both"/>
        <w:rPr>
          <w:rFonts w:asciiTheme="minorHAnsi" w:eastAsia="Century Gothic" w:hAnsiTheme="minorHAnsi" w:cstheme="minorHAnsi"/>
        </w:rPr>
      </w:pPr>
    </w:p>
    <w:p w:rsidR="00F85737" w:rsidRPr="00B507B9" w:rsidRDefault="001366D0" w:rsidP="00B507B9">
      <w:pPr>
        <w:spacing w:line="276" w:lineRule="auto"/>
        <w:ind w:left="-142" w:right="-234"/>
        <w:jc w:val="both"/>
        <w:rPr>
          <w:rFonts w:asciiTheme="minorHAnsi" w:eastAsia="Century Gothic" w:hAnsiTheme="minorHAnsi" w:cstheme="minorHAnsi"/>
        </w:rPr>
      </w:pPr>
      <w:r w:rsidRPr="00B507B9">
        <w:rPr>
          <w:rFonts w:asciiTheme="minorHAnsi" w:eastAsia="Century Gothic" w:hAnsiTheme="minorHAnsi" w:cstheme="minorHAnsi"/>
        </w:rPr>
        <w:t>10.11</w:t>
      </w:r>
      <w:r w:rsidR="00F85737" w:rsidRPr="00B507B9">
        <w:rPr>
          <w:rFonts w:asciiTheme="minorHAnsi" w:eastAsia="Century Gothic" w:hAnsiTheme="minorHAnsi" w:cstheme="minorHAnsi"/>
        </w:rPr>
        <w:t>. Tratar os funcionários da contratada com respeito e dignidade, não permitindo a execução de funções em desacordo com o pactuado;</w:t>
      </w:r>
    </w:p>
    <w:p w:rsidR="00B507B9" w:rsidRPr="00B507B9" w:rsidRDefault="00B507B9" w:rsidP="00B507B9">
      <w:pPr>
        <w:spacing w:line="276" w:lineRule="auto"/>
        <w:ind w:left="-142" w:right="-234"/>
        <w:jc w:val="both"/>
        <w:rPr>
          <w:rFonts w:asciiTheme="minorHAnsi" w:eastAsia="Century Gothic" w:hAnsiTheme="minorHAnsi" w:cstheme="minorHAnsi"/>
        </w:rPr>
      </w:pPr>
    </w:p>
    <w:p w:rsidR="00F85737" w:rsidRPr="00B507B9" w:rsidRDefault="001366D0" w:rsidP="00B507B9">
      <w:pPr>
        <w:spacing w:line="276" w:lineRule="auto"/>
        <w:ind w:left="-142" w:right="-234"/>
        <w:jc w:val="both"/>
        <w:rPr>
          <w:rFonts w:asciiTheme="minorHAnsi" w:eastAsia="Century Gothic" w:hAnsiTheme="minorHAnsi" w:cstheme="minorHAnsi"/>
        </w:rPr>
      </w:pPr>
      <w:r w:rsidRPr="00B507B9">
        <w:rPr>
          <w:rFonts w:asciiTheme="minorHAnsi" w:eastAsia="Century Gothic" w:hAnsiTheme="minorHAnsi" w:cstheme="minorHAnsi"/>
        </w:rPr>
        <w:t>10.12</w:t>
      </w:r>
      <w:r w:rsidR="00F85737" w:rsidRPr="00B507B9">
        <w:rPr>
          <w:rFonts w:asciiTheme="minorHAnsi" w:eastAsia="Century Gothic" w:hAnsiTheme="minorHAnsi" w:cstheme="minorHAnsi"/>
        </w:rPr>
        <w:t>. Estabelecer rotinas para o cumprimento do objeto do contrato;</w:t>
      </w:r>
    </w:p>
    <w:p w:rsidR="00B507B9" w:rsidRDefault="00B507B9" w:rsidP="00B507B9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</w:p>
    <w:p w:rsidR="00F85737" w:rsidRPr="00B507B9" w:rsidRDefault="001366D0" w:rsidP="00B507B9">
      <w:pPr>
        <w:spacing w:line="276" w:lineRule="auto"/>
        <w:ind w:left="-142" w:right="-234"/>
        <w:jc w:val="both"/>
        <w:rPr>
          <w:rFonts w:asciiTheme="minorHAnsi" w:eastAsia="Century Gothic" w:hAnsiTheme="minorHAnsi" w:cstheme="minorHAnsi"/>
        </w:rPr>
      </w:pPr>
      <w:r w:rsidRPr="00B507B9">
        <w:rPr>
          <w:rFonts w:asciiTheme="minorHAnsi" w:hAnsiTheme="minorHAnsi" w:cstheme="minorHAnsi"/>
        </w:rPr>
        <w:t>10.13</w:t>
      </w:r>
      <w:r w:rsidR="00F85737" w:rsidRPr="00B507B9">
        <w:rPr>
          <w:rFonts w:asciiTheme="minorHAnsi" w:hAnsiTheme="minorHAnsi" w:cstheme="minorHAnsi"/>
        </w:rPr>
        <w:t>.</w:t>
      </w:r>
      <w:r w:rsidR="00F85737" w:rsidRPr="00B507B9">
        <w:rPr>
          <w:rFonts w:asciiTheme="minorHAnsi" w:eastAsia="Century Gothic" w:hAnsiTheme="minorHAnsi" w:cstheme="minorHAnsi"/>
        </w:rPr>
        <w:t xml:space="preserve"> Manifestar-se formalmente em todos os atos relativos à execução do contrato, em especial, aplicação de sanções, alterações</w:t>
      </w:r>
      <w:r w:rsidR="00AC72C7" w:rsidRPr="00B507B9">
        <w:rPr>
          <w:rFonts w:asciiTheme="minorHAnsi" w:eastAsia="Century Gothic" w:hAnsiTheme="minorHAnsi" w:cstheme="minorHAnsi"/>
        </w:rPr>
        <w:t>,</w:t>
      </w:r>
      <w:r w:rsidR="00F85737" w:rsidRPr="00B507B9">
        <w:rPr>
          <w:rFonts w:asciiTheme="minorHAnsi" w:eastAsia="Century Gothic" w:hAnsiTheme="minorHAnsi" w:cstheme="minorHAnsi"/>
        </w:rPr>
        <w:t xml:space="preserve"> faltas e defeitos;</w:t>
      </w:r>
    </w:p>
    <w:p w:rsid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 w:cstheme="minorHAnsi"/>
        </w:rPr>
      </w:pPr>
    </w:p>
    <w:p w:rsidR="00F85737" w:rsidRPr="00B507B9" w:rsidRDefault="001366D0" w:rsidP="00FF29B2">
      <w:pPr>
        <w:spacing w:line="276" w:lineRule="auto"/>
        <w:ind w:left="-142" w:right="-234"/>
        <w:jc w:val="both"/>
        <w:rPr>
          <w:rFonts w:asciiTheme="minorHAnsi" w:eastAsia="Century Gothic" w:hAnsiTheme="minorHAnsi" w:cstheme="minorHAnsi"/>
        </w:rPr>
      </w:pPr>
      <w:r w:rsidRPr="00B507B9">
        <w:rPr>
          <w:rFonts w:asciiTheme="minorHAnsi" w:hAnsiTheme="minorHAnsi" w:cstheme="minorHAnsi"/>
        </w:rPr>
        <w:t xml:space="preserve">10.14. </w:t>
      </w:r>
      <w:r w:rsidR="00F85737" w:rsidRPr="00B507B9">
        <w:rPr>
          <w:rFonts w:asciiTheme="minorHAnsi" w:hAnsiTheme="minorHAnsi" w:cstheme="minorHAnsi"/>
        </w:rPr>
        <w:t>Exigir, mensalmente, os documentos comprobatórios do pagamento de pessoal e do recolhimento dos encargos sociais, em especial ao INSS e FGTS, além de outros;</w:t>
      </w:r>
    </w:p>
    <w:p w:rsidR="00F85737" w:rsidRDefault="00F85737" w:rsidP="00FF29B2">
      <w:pPr>
        <w:overflowPunct/>
        <w:autoSpaceDE/>
        <w:autoSpaceDN/>
        <w:adjustRightInd/>
        <w:spacing w:line="276" w:lineRule="auto"/>
        <w:ind w:left="-142" w:right="-234"/>
        <w:jc w:val="both"/>
        <w:textAlignment w:val="auto"/>
        <w:rPr>
          <w:rFonts w:asciiTheme="minorHAnsi" w:hAnsiTheme="minorHAnsi"/>
        </w:rPr>
      </w:pPr>
    </w:p>
    <w:p w:rsidR="00F85737" w:rsidRPr="00B507B9" w:rsidRDefault="00F85737" w:rsidP="00FF29B2">
      <w:pPr>
        <w:spacing w:line="276" w:lineRule="auto"/>
        <w:ind w:left="-142" w:right="-234"/>
        <w:jc w:val="both"/>
        <w:rPr>
          <w:rFonts w:asciiTheme="minorHAnsi" w:hAnsiTheme="minorHAnsi"/>
          <w:b/>
        </w:rPr>
      </w:pPr>
      <w:r w:rsidRPr="00B507B9">
        <w:rPr>
          <w:rFonts w:asciiTheme="minorHAnsi" w:hAnsiTheme="minorHAnsi"/>
          <w:b/>
        </w:rPr>
        <w:t>1</w:t>
      </w:r>
      <w:r w:rsidR="001366D0" w:rsidRPr="00B507B9">
        <w:rPr>
          <w:rFonts w:asciiTheme="minorHAnsi" w:hAnsiTheme="minorHAnsi"/>
          <w:b/>
        </w:rPr>
        <w:t>1</w:t>
      </w:r>
      <w:r w:rsidRPr="00B507B9">
        <w:rPr>
          <w:rFonts w:asciiTheme="minorHAnsi" w:hAnsiTheme="minorHAnsi"/>
          <w:b/>
        </w:rPr>
        <w:t xml:space="preserve"> – CAPACIDADE TÉCNICA: </w:t>
      </w:r>
    </w:p>
    <w:p w:rsidR="00B507B9" w:rsidRPr="00B507B9" w:rsidRDefault="00B507B9" w:rsidP="00FF29B2">
      <w:pPr>
        <w:spacing w:line="276" w:lineRule="auto"/>
        <w:ind w:left="-142" w:right="-234"/>
        <w:jc w:val="both"/>
        <w:rPr>
          <w:rFonts w:asciiTheme="minorHAnsi" w:hAnsiTheme="minorHAnsi"/>
          <w:b/>
          <w:sz w:val="4"/>
          <w:szCs w:val="4"/>
        </w:rPr>
      </w:pPr>
    </w:p>
    <w:p w:rsidR="009473A3" w:rsidRPr="00B507B9" w:rsidRDefault="009473A3" w:rsidP="00FF29B2">
      <w:pPr>
        <w:spacing w:line="276" w:lineRule="auto"/>
        <w:ind w:left="-142" w:right="-287"/>
        <w:jc w:val="both"/>
        <w:rPr>
          <w:rFonts w:ascii="Calibri" w:hAnsi="Calibri" w:cs="Calibri"/>
          <w:b/>
        </w:rPr>
      </w:pPr>
      <w:r w:rsidRPr="00B507B9">
        <w:rPr>
          <w:rFonts w:ascii="Calibri" w:hAnsi="Calibri" w:cs="Calibri"/>
          <w:b/>
        </w:rPr>
        <w:t>* Apresentar juntamente com o envelope de Habilitação.</w:t>
      </w:r>
    </w:p>
    <w:p w:rsidR="00F85737" w:rsidRPr="008F76AE" w:rsidRDefault="00F85737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F85737" w:rsidRPr="00B507B9" w:rsidRDefault="00F85737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 w:rsidRPr="00B507B9">
        <w:rPr>
          <w:rFonts w:asciiTheme="minorHAnsi" w:hAnsiTheme="minorHAnsi"/>
        </w:rPr>
        <w:t>1</w:t>
      </w:r>
      <w:r w:rsidR="001366D0" w:rsidRPr="00B507B9">
        <w:rPr>
          <w:rFonts w:asciiTheme="minorHAnsi" w:hAnsiTheme="minorHAnsi"/>
        </w:rPr>
        <w:t>1</w:t>
      </w:r>
      <w:r w:rsidRPr="00B507B9">
        <w:rPr>
          <w:rFonts w:asciiTheme="minorHAnsi" w:hAnsiTheme="minorHAnsi"/>
        </w:rPr>
        <w:t xml:space="preserve">.1. Apresentar Atestado de capacidade Técnica, em nome do licitante, fornecido(s) por pessoa jurídica de direito publico ou privado, que comprove(m) o fornecimento compatível ao objeto deste certame licitatório; </w:t>
      </w:r>
    </w:p>
    <w:p w:rsidR="00F85737" w:rsidRPr="00B507B9" w:rsidRDefault="00F85737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F85737" w:rsidRPr="00B507B9" w:rsidRDefault="001366D0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 w:rsidRPr="00B507B9">
        <w:rPr>
          <w:rFonts w:asciiTheme="minorHAnsi" w:hAnsiTheme="minorHAnsi"/>
        </w:rPr>
        <w:t>11</w:t>
      </w:r>
      <w:r w:rsidR="00F85737" w:rsidRPr="00B507B9">
        <w:rPr>
          <w:rFonts w:asciiTheme="minorHAnsi" w:hAnsiTheme="minorHAnsi"/>
        </w:rPr>
        <w:t xml:space="preserve">.1.1. Além das informações atinentes ao licitante (qualificação), o(s) atestado(s) </w:t>
      </w:r>
      <w:proofErr w:type="gramStart"/>
      <w:r w:rsidR="00F85737" w:rsidRPr="00B507B9">
        <w:rPr>
          <w:rFonts w:asciiTheme="minorHAnsi" w:hAnsiTheme="minorHAnsi"/>
        </w:rPr>
        <w:t>deverá(</w:t>
      </w:r>
      <w:proofErr w:type="spellStart"/>
      <w:proofErr w:type="gramEnd"/>
      <w:r w:rsidRPr="00B507B9">
        <w:rPr>
          <w:rFonts w:asciiTheme="minorHAnsi" w:hAnsiTheme="minorHAnsi"/>
        </w:rPr>
        <w:t>ã</w:t>
      </w:r>
      <w:r w:rsidR="00F85737" w:rsidRPr="00B507B9">
        <w:rPr>
          <w:rFonts w:asciiTheme="minorHAnsi" w:hAnsiTheme="minorHAnsi"/>
        </w:rPr>
        <w:t>o</w:t>
      </w:r>
      <w:proofErr w:type="spellEnd"/>
      <w:r w:rsidR="00F85737" w:rsidRPr="00B507B9">
        <w:rPr>
          <w:rFonts w:asciiTheme="minorHAnsi" w:hAnsiTheme="minorHAnsi"/>
        </w:rPr>
        <w:t>) conter claramente: as categorias envolvidas, a razão social, o endereço, CNPJ, contato telefônico e assinatura do representante legal do tomador de serviços</w:t>
      </w:r>
      <w:r w:rsidR="00FB6F90">
        <w:rPr>
          <w:rFonts w:asciiTheme="minorHAnsi" w:hAnsiTheme="minorHAnsi"/>
        </w:rPr>
        <w:t>;</w:t>
      </w:r>
    </w:p>
    <w:p w:rsidR="001366D0" w:rsidRPr="00B507B9" w:rsidRDefault="001366D0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305C95" w:rsidRPr="00B507B9" w:rsidRDefault="001366D0" w:rsidP="00FF29B2">
      <w:pPr>
        <w:spacing w:line="276" w:lineRule="auto"/>
        <w:ind w:left="-142" w:right="-234"/>
        <w:jc w:val="both"/>
        <w:rPr>
          <w:rFonts w:ascii="Calibri" w:hAnsi="Calibri" w:cs="Calibri"/>
        </w:rPr>
      </w:pPr>
      <w:r w:rsidRPr="00B507B9">
        <w:rPr>
          <w:rFonts w:ascii="Calibri" w:hAnsi="Calibri" w:cs="Calibri"/>
        </w:rPr>
        <w:t xml:space="preserve">11.1.2. Somente serão aceitos atestados e/ou certidões fornecidas por pessoas jurídicas de direito público ou privado, </w:t>
      </w:r>
      <w:proofErr w:type="gramStart"/>
      <w:r w:rsidRPr="00B507B9">
        <w:rPr>
          <w:rFonts w:ascii="Calibri" w:hAnsi="Calibri" w:cs="Calibri"/>
        </w:rPr>
        <w:t>acompanhados da respectiva CAT (CERTIDÃO DE ACERVO TECNICO)</w:t>
      </w:r>
      <w:proofErr w:type="gramEnd"/>
      <w:r w:rsidRPr="00B507B9">
        <w:rPr>
          <w:rFonts w:ascii="Calibri" w:hAnsi="Calibri" w:cs="Calibri"/>
        </w:rPr>
        <w:t xml:space="preserve"> com registro de atestado;</w:t>
      </w:r>
    </w:p>
    <w:p w:rsidR="001366D0" w:rsidRPr="00B507B9" w:rsidRDefault="001366D0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305C95" w:rsidRPr="00B507B9" w:rsidRDefault="001366D0" w:rsidP="00FF29B2">
      <w:pPr>
        <w:spacing w:line="276" w:lineRule="auto"/>
        <w:ind w:left="-142" w:right="-287"/>
        <w:jc w:val="both"/>
        <w:rPr>
          <w:rFonts w:ascii="Calibri" w:hAnsi="Calibri" w:cs="Calibri"/>
        </w:rPr>
      </w:pPr>
      <w:r w:rsidRPr="00B507B9">
        <w:rPr>
          <w:rFonts w:ascii="Calibri" w:hAnsi="Calibri" w:cs="Calibri"/>
        </w:rPr>
        <w:t>11</w:t>
      </w:r>
      <w:r w:rsidR="00305C95" w:rsidRPr="00B507B9">
        <w:rPr>
          <w:rFonts w:ascii="Calibri" w:hAnsi="Calibri" w:cs="Calibri"/>
        </w:rPr>
        <w:t>.</w:t>
      </w:r>
      <w:r w:rsidRPr="00B507B9">
        <w:rPr>
          <w:rFonts w:ascii="Calibri" w:hAnsi="Calibri" w:cs="Calibri"/>
        </w:rPr>
        <w:t>1</w:t>
      </w:r>
      <w:r w:rsidR="00305C95" w:rsidRPr="00B507B9">
        <w:rPr>
          <w:rFonts w:ascii="Calibri" w:hAnsi="Calibri" w:cs="Calibri"/>
        </w:rPr>
        <w:t>.</w:t>
      </w:r>
      <w:r w:rsidRPr="00B507B9">
        <w:rPr>
          <w:rFonts w:ascii="Calibri" w:hAnsi="Calibri" w:cs="Calibri"/>
        </w:rPr>
        <w:t>3.</w:t>
      </w:r>
      <w:r w:rsidR="00305C95" w:rsidRPr="00B507B9">
        <w:rPr>
          <w:rFonts w:ascii="Calibri" w:hAnsi="Calibri" w:cs="Calibri"/>
        </w:rPr>
        <w:t xml:space="preserve"> Certificado de Registro e regularidade da empresa (Certidão Pessoa Jurídica) junto ao – CRA – Conselho Regional de Administração, dentro da validade;</w:t>
      </w:r>
    </w:p>
    <w:p w:rsidR="001366D0" w:rsidRPr="00B507B9" w:rsidRDefault="001366D0" w:rsidP="00FF29B2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-142" w:right="-287" w:firstLine="0"/>
        <w:rPr>
          <w:rFonts w:ascii="Calibri" w:hAnsi="Calibri" w:cs="Calibri"/>
        </w:rPr>
      </w:pPr>
    </w:p>
    <w:p w:rsidR="00305C95" w:rsidRPr="00B507B9" w:rsidRDefault="001366D0" w:rsidP="00FF29B2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-142" w:right="-287" w:firstLine="0"/>
        <w:rPr>
          <w:rFonts w:ascii="Calibri" w:hAnsi="Calibri" w:cs="Calibri"/>
        </w:rPr>
      </w:pPr>
      <w:r w:rsidRPr="00B507B9">
        <w:rPr>
          <w:rFonts w:ascii="Calibri" w:hAnsi="Calibri" w:cs="Calibri"/>
        </w:rPr>
        <w:t>11</w:t>
      </w:r>
      <w:r w:rsidR="00305C95" w:rsidRPr="00B507B9">
        <w:rPr>
          <w:rFonts w:ascii="Calibri" w:hAnsi="Calibri" w:cs="Calibri"/>
        </w:rPr>
        <w:t>.</w:t>
      </w:r>
      <w:r w:rsidRPr="00B507B9">
        <w:rPr>
          <w:rFonts w:ascii="Calibri" w:hAnsi="Calibri" w:cs="Calibri"/>
        </w:rPr>
        <w:t>1</w:t>
      </w:r>
      <w:r w:rsidR="00305C95" w:rsidRPr="00B507B9">
        <w:rPr>
          <w:rFonts w:ascii="Calibri" w:hAnsi="Calibri" w:cs="Calibri"/>
        </w:rPr>
        <w:t>.</w:t>
      </w:r>
      <w:r w:rsidRPr="00B507B9">
        <w:rPr>
          <w:rFonts w:ascii="Calibri" w:hAnsi="Calibri" w:cs="Calibri"/>
        </w:rPr>
        <w:t>4</w:t>
      </w:r>
      <w:r w:rsidR="00305C95" w:rsidRPr="00B507B9">
        <w:rPr>
          <w:rFonts w:ascii="Calibri" w:hAnsi="Calibri" w:cs="Calibri"/>
        </w:rPr>
        <w:t>. Comprovação do licitante de possuir em seu quadro permanente, na data da licitação e constante da Certidão de Registro de Pessoa Jurídica do CRA profissional habilitado detentor de atestado(s</w:t>
      </w:r>
      <w:proofErr w:type="gramStart"/>
      <w:r w:rsidR="00305C95" w:rsidRPr="00B507B9">
        <w:rPr>
          <w:rFonts w:ascii="Calibri" w:hAnsi="Calibri" w:cs="Calibri"/>
        </w:rPr>
        <w:t>)</w:t>
      </w:r>
      <w:proofErr w:type="gramEnd"/>
      <w:r w:rsidR="00305C95" w:rsidRPr="00B507B9">
        <w:rPr>
          <w:rFonts w:ascii="Calibri" w:hAnsi="Calibri" w:cs="Calibri"/>
        </w:rPr>
        <w:t>/certidão(</w:t>
      </w:r>
      <w:proofErr w:type="spellStart"/>
      <w:r w:rsidR="00305C95" w:rsidRPr="00B507B9">
        <w:rPr>
          <w:rFonts w:ascii="Calibri" w:hAnsi="Calibri" w:cs="Calibri"/>
        </w:rPr>
        <w:t>ões</w:t>
      </w:r>
      <w:proofErr w:type="spellEnd"/>
      <w:r w:rsidR="00305C95" w:rsidRPr="00B507B9">
        <w:rPr>
          <w:rFonts w:ascii="Calibri" w:hAnsi="Calibri" w:cs="Calibri"/>
        </w:rPr>
        <w:t>) de responsabilidade técnica de execução de serviços compatíveis com o ora licitado;</w:t>
      </w:r>
    </w:p>
    <w:p w:rsidR="00305C95" w:rsidRPr="00B507B9" w:rsidRDefault="00305C95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9473A3" w:rsidRPr="00B507B9" w:rsidRDefault="009473A3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 w:rsidRPr="00B507B9">
        <w:rPr>
          <w:rFonts w:ascii="Calibri" w:hAnsi="Calibri" w:cs="Calibri"/>
        </w:rPr>
        <w:lastRenderedPageBreak/>
        <w:t>11.2. Apresentar atestado de visita técnica (conforme solicitado no item 7.2), fornecido pela Secretaria Municipal de obras, atestando que a empresa realizou a vistoria dos locais onde os serviços serão executados;</w:t>
      </w:r>
    </w:p>
    <w:p w:rsidR="00305C95" w:rsidRDefault="00305C95" w:rsidP="00F85737">
      <w:pPr>
        <w:ind w:left="-142" w:right="-234"/>
        <w:jc w:val="both"/>
        <w:rPr>
          <w:rFonts w:asciiTheme="minorHAnsi" w:hAnsiTheme="minorHAnsi"/>
        </w:rPr>
      </w:pPr>
    </w:p>
    <w:p w:rsidR="00F85737" w:rsidRDefault="00F85737" w:rsidP="00F85737">
      <w:pPr>
        <w:overflowPunct/>
        <w:autoSpaceDE/>
        <w:autoSpaceDN/>
        <w:adjustRightInd/>
        <w:ind w:left="-142" w:right="-234"/>
        <w:jc w:val="both"/>
        <w:textAlignment w:val="auto"/>
        <w:rPr>
          <w:rFonts w:asciiTheme="minorHAnsi" w:hAnsiTheme="minorHAnsi"/>
        </w:rPr>
      </w:pPr>
    </w:p>
    <w:p w:rsidR="00305C95" w:rsidRPr="00B507B9" w:rsidRDefault="00F85737" w:rsidP="00FF29B2">
      <w:pPr>
        <w:spacing w:line="276" w:lineRule="auto"/>
        <w:ind w:left="-142" w:right="-234"/>
        <w:jc w:val="both"/>
        <w:rPr>
          <w:rFonts w:asciiTheme="minorHAnsi" w:hAnsiTheme="minorHAnsi"/>
          <w:b/>
        </w:rPr>
      </w:pPr>
      <w:proofErr w:type="gramStart"/>
      <w:r w:rsidRPr="00B507B9">
        <w:rPr>
          <w:rFonts w:asciiTheme="minorHAnsi" w:hAnsiTheme="minorHAnsi"/>
          <w:b/>
        </w:rPr>
        <w:t>1</w:t>
      </w:r>
      <w:r w:rsidR="005B0189" w:rsidRPr="00B507B9">
        <w:rPr>
          <w:rFonts w:asciiTheme="minorHAnsi" w:hAnsiTheme="minorHAnsi"/>
          <w:b/>
        </w:rPr>
        <w:t>2</w:t>
      </w:r>
      <w:r w:rsidRPr="00B507B9">
        <w:rPr>
          <w:rFonts w:asciiTheme="minorHAnsi" w:hAnsiTheme="minorHAnsi"/>
          <w:b/>
        </w:rPr>
        <w:t xml:space="preserve"> - QUALIFICAÇÃO</w:t>
      </w:r>
      <w:proofErr w:type="gramEnd"/>
      <w:r w:rsidRPr="00B507B9">
        <w:rPr>
          <w:rFonts w:asciiTheme="minorHAnsi" w:hAnsiTheme="minorHAnsi"/>
          <w:b/>
        </w:rPr>
        <w:t xml:space="preserve"> ECONÔMICO-FINANCEIRA</w:t>
      </w:r>
    </w:p>
    <w:p w:rsidR="00305C95" w:rsidRDefault="00305C95" w:rsidP="00FF29B2">
      <w:pPr>
        <w:spacing w:line="276" w:lineRule="auto"/>
        <w:ind w:left="-142" w:right="-234"/>
        <w:jc w:val="both"/>
        <w:rPr>
          <w:rFonts w:asciiTheme="minorHAnsi" w:hAnsiTheme="minorHAnsi"/>
          <w:b/>
        </w:rPr>
      </w:pPr>
    </w:p>
    <w:p w:rsidR="00305C95" w:rsidRPr="00B507B9" w:rsidRDefault="005B0189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 w:rsidRPr="00B507B9">
        <w:rPr>
          <w:rFonts w:ascii="Calibri" w:hAnsi="Calibri" w:cs="Calibri"/>
        </w:rPr>
        <w:t>12</w:t>
      </w:r>
      <w:r w:rsidR="00305C95" w:rsidRPr="00B507B9">
        <w:rPr>
          <w:rFonts w:ascii="Calibri" w:hAnsi="Calibri" w:cs="Calibri"/>
        </w:rPr>
        <w:t xml:space="preserve">.1. </w:t>
      </w:r>
      <w:r w:rsidR="00305C95" w:rsidRPr="00B507B9">
        <w:rPr>
          <w:rFonts w:ascii="Calibri" w:eastAsia="Calibri" w:hAnsi="Calibri" w:cs="Calibri"/>
          <w:lang w:eastAsia="en-US"/>
        </w:rPr>
        <w:t xml:space="preserve">Balanço patrimonial e demonstrações contábeis no último exercício </w:t>
      </w:r>
      <w:proofErr w:type="gramStart"/>
      <w:r w:rsidR="00305C95" w:rsidRPr="00B507B9">
        <w:rPr>
          <w:rFonts w:ascii="Calibri" w:eastAsia="Calibri" w:hAnsi="Calibri" w:cs="Calibri"/>
          <w:lang w:eastAsia="en-US"/>
        </w:rPr>
        <w:t>social, já exigíveis e apresentados na forma da lei, compreendendo os respectivos termos de abertura e encerramento do livro diário, registrado na junta comercial, com a DHP do contador que assinou o balanço</w:t>
      </w:r>
      <w:proofErr w:type="gramEnd"/>
      <w:r w:rsidR="00305C95" w:rsidRPr="00B507B9">
        <w:rPr>
          <w:rFonts w:ascii="Calibri" w:eastAsia="Calibri" w:hAnsi="Calibri" w:cs="Calibri"/>
          <w:lang w:eastAsia="en-US"/>
        </w:rPr>
        <w:t>; que comprovem a boa situação financeira da empresa, vedada a sua substituição por balancetes ou balanços provisórios; podendo ser atualizado, por índices oficiais, quando encerrados a mais de 03 (três) meses da data de apresentação da proposta;</w:t>
      </w:r>
    </w:p>
    <w:p w:rsidR="00305C95" w:rsidRPr="00B507B9" w:rsidRDefault="00305C95" w:rsidP="00FF29B2">
      <w:pPr>
        <w:spacing w:line="276" w:lineRule="auto"/>
        <w:ind w:left="-142" w:right="-234"/>
        <w:jc w:val="both"/>
        <w:rPr>
          <w:rFonts w:ascii="Calibri" w:hAnsi="Calibri" w:cs="Calibri"/>
        </w:rPr>
      </w:pPr>
    </w:p>
    <w:p w:rsidR="00305C95" w:rsidRPr="00B507B9" w:rsidRDefault="005B0189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  <w:r w:rsidRPr="00B507B9">
        <w:rPr>
          <w:rFonts w:ascii="Calibri" w:hAnsi="Calibri" w:cs="Calibri"/>
        </w:rPr>
        <w:t>12</w:t>
      </w:r>
      <w:r w:rsidR="00305C95" w:rsidRPr="00B507B9">
        <w:rPr>
          <w:rFonts w:ascii="Calibri" w:hAnsi="Calibri" w:cs="Calibri"/>
        </w:rPr>
        <w:t xml:space="preserve">.2. </w:t>
      </w:r>
      <w:r w:rsidR="00305C95" w:rsidRPr="00B507B9">
        <w:rPr>
          <w:rFonts w:ascii="Calibri" w:eastAsia="Calibri" w:hAnsi="Calibri" w:cs="Calibri"/>
          <w:lang w:eastAsia="en-US"/>
        </w:rPr>
        <w:t>A boa situação financeira da licitante será avaliada pelos Índices de Liquidez Geral (LG), Solvência Geral (SG) e Liquidez Corrente (LC), maiores que 01 (um), resultantes da aplicação das fórmulas abaixo, com os valores extraídos de seu balanço patrimonial:</w:t>
      </w:r>
    </w:p>
    <w:p w:rsidR="00305C95" w:rsidRPr="00B507B9" w:rsidRDefault="00305C95" w:rsidP="00305C95">
      <w:pPr>
        <w:ind w:left="-142" w:right="-234"/>
        <w:jc w:val="both"/>
        <w:rPr>
          <w:rFonts w:ascii="Calibri" w:hAnsi="Calibri" w:cs="Calibri"/>
        </w:rPr>
      </w:pPr>
    </w:p>
    <w:p w:rsidR="00305C95" w:rsidRPr="00305C95" w:rsidRDefault="005B0189" w:rsidP="00305C95">
      <w:pPr>
        <w:ind w:left="-142" w:right="-234"/>
        <w:jc w:val="both"/>
        <w:rPr>
          <w:rFonts w:asciiTheme="minorHAnsi" w:hAnsiTheme="minorHAnsi"/>
          <w:b/>
        </w:rPr>
      </w:pPr>
      <w:r w:rsidRPr="00B507B9">
        <w:rPr>
          <w:rFonts w:ascii="Calibri" w:hAnsi="Calibri" w:cs="Calibri"/>
        </w:rPr>
        <w:t>12</w:t>
      </w:r>
      <w:r w:rsidR="00305C95" w:rsidRPr="00B507B9">
        <w:rPr>
          <w:rFonts w:ascii="Calibri" w:hAnsi="Calibri" w:cs="Calibri"/>
        </w:rPr>
        <w:t>.2.1.</w:t>
      </w:r>
      <w:r w:rsidR="00305C95" w:rsidRPr="00B507B9">
        <w:rPr>
          <w:rFonts w:ascii="Calibri" w:eastAsia="Calibri" w:hAnsi="Calibri" w:cs="Calibri"/>
          <w:lang w:eastAsia="en-US"/>
        </w:rPr>
        <w:t xml:space="preserve"> Índice de Liquidez Geral (LG) acima de 1,0 (um inteiro), obtido pela fórmula</w:t>
      </w:r>
      <w:r w:rsidR="00305C95" w:rsidRPr="00AE0BFE">
        <w:rPr>
          <w:rFonts w:ascii="Calibri" w:eastAsia="Calibri" w:hAnsi="Calibri" w:cs="Calibri"/>
          <w:sz w:val="22"/>
          <w:szCs w:val="22"/>
          <w:lang w:eastAsia="en-US"/>
        </w:rPr>
        <w:t>:</w:t>
      </w:r>
    </w:p>
    <w:p w:rsidR="00305C95" w:rsidRPr="007B5CD8" w:rsidRDefault="00331CA5" w:rsidP="00305C95">
      <w:pPr>
        <w:ind w:right="-570" w:firstLine="5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331CA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4" o:spid="_x0000_s1029" type="#_x0000_t202" style="position:absolute;left:0;text-align:left;margin-left:4.65pt;margin-top:7.15pt;width:136.95pt;height:44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" filled="f" stroked="f">
            <v:textbox style="mso-next-textbox:#Caixa de texto 4">
              <w:txbxContent>
                <w:p w:rsidR="00185975" w:rsidRDefault="00185975" w:rsidP="00305C95">
                  <w:pPr>
                    <w:jc w:val="center"/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</w:pPr>
                  <w:r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  <w:t>AC + RLP</w:t>
                  </w:r>
                </w:p>
                <w:p w:rsidR="00185975" w:rsidRDefault="00185975" w:rsidP="00305C95">
                  <w:pPr>
                    <w:jc w:val="center"/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</w:pPr>
                  <w:r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  <w:t>LG= --------------------- ≥ 1,0</w:t>
                  </w:r>
                </w:p>
                <w:p w:rsidR="00185975" w:rsidRDefault="00185975" w:rsidP="00305C95">
                  <w:pPr>
                    <w:jc w:val="center"/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</w:pPr>
                  <w:r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  <w:t>PC + ELP</w:t>
                  </w:r>
                </w:p>
              </w:txbxContent>
            </v:textbox>
          </v:shape>
        </w:pict>
      </w:r>
    </w:p>
    <w:p w:rsidR="00305C95" w:rsidRPr="007B5CD8" w:rsidRDefault="00305C95" w:rsidP="00305C95">
      <w:pPr>
        <w:ind w:right="-570" w:firstLine="5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</w:p>
    <w:p w:rsidR="00305C95" w:rsidRDefault="00305C95" w:rsidP="00305C95">
      <w:pPr>
        <w:ind w:left="-142" w:right="-570" w:firstLine="5"/>
        <w:jc w:val="both"/>
        <w:rPr>
          <w:rFonts w:ascii="Calibri" w:hAnsi="Calibri" w:cs="Calibri"/>
          <w:b/>
          <w:sz w:val="22"/>
          <w:szCs w:val="22"/>
        </w:rPr>
      </w:pPr>
    </w:p>
    <w:p w:rsidR="00305C95" w:rsidRDefault="00305C95" w:rsidP="00305C95">
      <w:pPr>
        <w:ind w:left="-142" w:right="-570" w:firstLine="5"/>
        <w:jc w:val="both"/>
        <w:rPr>
          <w:rFonts w:ascii="Calibri" w:hAnsi="Calibri" w:cs="Calibri"/>
          <w:b/>
          <w:sz w:val="22"/>
          <w:szCs w:val="22"/>
        </w:rPr>
      </w:pPr>
    </w:p>
    <w:p w:rsidR="00B507B9" w:rsidRDefault="00B507B9" w:rsidP="00305C95">
      <w:pPr>
        <w:ind w:left="-142" w:right="-570" w:firstLine="5"/>
        <w:jc w:val="both"/>
        <w:rPr>
          <w:rFonts w:ascii="Calibri" w:hAnsi="Calibri" w:cs="Calibri"/>
        </w:rPr>
      </w:pPr>
    </w:p>
    <w:p w:rsidR="00305C95" w:rsidRPr="00B507B9" w:rsidRDefault="005B0189" w:rsidP="00305C95">
      <w:pPr>
        <w:ind w:left="-142" w:right="-570" w:firstLine="5"/>
        <w:jc w:val="both"/>
        <w:rPr>
          <w:rFonts w:ascii="Calibri" w:eastAsia="Calibri" w:hAnsi="Calibri" w:cs="Calibri"/>
          <w:lang w:eastAsia="en-US"/>
        </w:rPr>
      </w:pPr>
      <w:r w:rsidRPr="00B507B9">
        <w:rPr>
          <w:rFonts w:ascii="Calibri" w:hAnsi="Calibri" w:cs="Calibri"/>
        </w:rPr>
        <w:t>12</w:t>
      </w:r>
      <w:r w:rsidR="00305C95" w:rsidRPr="00B507B9">
        <w:rPr>
          <w:rFonts w:ascii="Calibri" w:hAnsi="Calibri" w:cs="Calibri"/>
        </w:rPr>
        <w:t>.2.2.</w:t>
      </w:r>
      <w:r w:rsidR="00305C95" w:rsidRPr="00B507B9">
        <w:rPr>
          <w:rFonts w:ascii="Calibri" w:eastAsia="Calibri" w:hAnsi="Calibri" w:cs="Calibri"/>
          <w:lang w:eastAsia="en-US"/>
        </w:rPr>
        <w:t xml:space="preserve"> Índice de Liquidez Corrente (LC) acima de 1,0 (um inteiro), obtido pela fórmula:</w:t>
      </w:r>
    </w:p>
    <w:p w:rsidR="00305C95" w:rsidRPr="00AE0BFE" w:rsidRDefault="00305C95" w:rsidP="00305C95">
      <w:pPr>
        <w:ind w:left="-142" w:right="-570" w:firstLine="5"/>
        <w:jc w:val="both"/>
        <w:rPr>
          <w:rFonts w:ascii="Calibri" w:eastAsia="Calibri" w:hAnsi="Calibri" w:cs="Calibri"/>
          <w:sz w:val="10"/>
          <w:szCs w:val="10"/>
          <w:lang w:eastAsia="en-US"/>
        </w:rPr>
      </w:pPr>
    </w:p>
    <w:p w:rsidR="00305C95" w:rsidRPr="00AE0BFE" w:rsidRDefault="00331CA5" w:rsidP="00305C95">
      <w:pPr>
        <w:ind w:left="-142" w:right="-570" w:firstLine="5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31CA5">
        <w:rPr>
          <w:noProof/>
        </w:rPr>
        <w:pict>
          <v:shape id="Caixa de texto 3" o:spid="_x0000_s1028" type="#_x0000_t202" style="position:absolute;left:0;text-align:left;margin-left:2.95pt;margin-top:1.35pt;width:109.9pt;height:44.5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" filled="f" stroked="f">
            <v:textbox>
              <w:txbxContent>
                <w:p w:rsidR="00185975" w:rsidRDefault="00185975" w:rsidP="00305C95">
                  <w:pPr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</w:pPr>
                  <w:r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  <w:tab/>
                    <w:t>AC</w:t>
                  </w:r>
                </w:p>
                <w:p w:rsidR="00185975" w:rsidRDefault="00185975" w:rsidP="00305C95">
                  <w:pPr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</w:pPr>
                  <w:r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  <w:t>LC= -------------- ≥ 1,0</w:t>
                  </w:r>
                </w:p>
                <w:p w:rsidR="00185975" w:rsidRDefault="00185975" w:rsidP="00305C95">
                  <w:pPr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</w:pPr>
                  <w:r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  <w:tab/>
                    <w:t>PC</w:t>
                  </w:r>
                </w:p>
              </w:txbxContent>
            </v:textbox>
          </v:shape>
        </w:pict>
      </w:r>
    </w:p>
    <w:p w:rsidR="00305C95" w:rsidRPr="00AE0BFE" w:rsidRDefault="00305C95" w:rsidP="00305C95">
      <w:pPr>
        <w:ind w:left="-142" w:right="-570" w:firstLine="5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305C95" w:rsidRPr="00AE0BFE" w:rsidRDefault="00305C95" w:rsidP="00305C95">
      <w:pPr>
        <w:ind w:left="-142" w:right="-570" w:firstLine="5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305C95" w:rsidRPr="00AE0BFE" w:rsidRDefault="00305C95" w:rsidP="00305C95">
      <w:pPr>
        <w:ind w:left="-142" w:right="-570" w:firstLine="5"/>
        <w:jc w:val="center"/>
        <w:rPr>
          <w:rFonts w:ascii="Calibri" w:eastAsia="Calibri" w:hAnsi="Calibri" w:cs="Calibri"/>
          <w:sz w:val="10"/>
          <w:szCs w:val="10"/>
          <w:lang w:eastAsia="en-US"/>
        </w:rPr>
      </w:pPr>
    </w:p>
    <w:p w:rsidR="00B507B9" w:rsidRDefault="00B507B9" w:rsidP="00305C95">
      <w:pPr>
        <w:ind w:left="-142" w:right="-570" w:firstLine="5"/>
        <w:jc w:val="both"/>
        <w:rPr>
          <w:rFonts w:ascii="Calibri" w:hAnsi="Calibri" w:cs="Calibri"/>
          <w:b/>
          <w:sz w:val="22"/>
          <w:szCs w:val="22"/>
        </w:rPr>
      </w:pPr>
    </w:p>
    <w:p w:rsidR="00305C95" w:rsidRPr="00B507B9" w:rsidRDefault="005B0189" w:rsidP="00305C95">
      <w:pPr>
        <w:ind w:left="-142" w:right="-570" w:firstLine="5"/>
        <w:jc w:val="both"/>
        <w:rPr>
          <w:rFonts w:ascii="Calibri" w:eastAsia="Calibri" w:hAnsi="Calibri" w:cs="Calibri"/>
          <w:lang w:eastAsia="en-US"/>
        </w:rPr>
      </w:pPr>
      <w:r w:rsidRPr="00B507B9">
        <w:rPr>
          <w:rFonts w:ascii="Calibri" w:hAnsi="Calibri" w:cs="Calibri"/>
        </w:rPr>
        <w:t>12</w:t>
      </w:r>
      <w:r w:rsidR="00305C95" w:rsidRPr="00B507B9">
        <w:rPr>
          <w:rFonts w:ascii="Calibri" w:hAnsi="Calibri" w:cs="Calibri"/>
        </w:rPr>
        <w:t xml:space="preserve">.2.3. </w:t>
      </w:r>
      <w:r w:rsidR="00305C95" w:rsidRPr="00B507B9">
        <w:rPr>
          <w:rFonts w:ascii="Calibri" w:eastAsia="Calibri" w:hAnsi="Calibri" w:cs="Calibri"/>
          <w:lang w:eastAsia="en-US"/>
        </w:rPr>
        <w:t>Índice de Solvência Geral (SG) acima de 1,0 (um inteiro), obtido pela fórmula:</w:t>
      </w:r>
    </w:p>
    <w:p w:rsidR="00305C95" w:rsidRPr="00AE0BFE" w:rsidRDefault="00331CA5" w:rsidP="00305C95">
      <w:pPr>
        <w:ind w:left="-142" w:right="-570" w:firstLine="5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331CA5">
        <w:rPr>
          <w:noProof/>
        </w:rPr>
        <w:pict>
          <v:shape id="Caixa de texto 1" o:spid="_x0000_s1027" type="#_x0000_t202" style="position:absolute;left:0;text-align:left;margin-left:2.95pt;margin-top:7.45pt;width:136.95pt;height:44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" filled="f" stroked="f">
            <v:textbox>
              <w:txbxContent>
                <w:p w:rsidR="00185975" w:rsidRDefault="00185975" w:rsidP="00305C95">
                  <w:pPr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</w:pPr>
                  <w:r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  <w:tab/>
                    <w:t xml:space="preserve">    AT</w:t>
                  </w:r>
                </w:p>
                <w:p w:rsidR="00185975" w:rsidRDefault="00185975" w:rsidP="00305C95">
                  <w:pPr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</w:pPr>
                  <w:r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  <w:t>SG= ------------------- ≥ 1,0</w:t>
                  </w:r>
                </w:p>
                <w:p w:rsidR="00185975" w:rsidRDefault="00185975" w:rsidP="00305C95">
                  <w:pPr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</w:pPr>
                  <w:r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  <w:t xml:space="preserve">            PC + ELP</w:t>
                  </w:r>
                </w:p>
              </w:txbxContent>
            </v:textbox>
          </v:shape>
        </w:pict>
      </w:r>
    </w:p>
    <w:p w:rsidR="00305C95" w:rsidRPr="00AE0BFE" w:rsidRDefault="00305C95" w:rsidP="00305C95">
      <w:pPr>
        <w:ind w:left="-142" w:right="-570" w:firstLine="5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</w:p>
    <w:p w:rsidR="00305C95" w:rsidRPr="00AE0BFE" w:rsidRDefault="00305C95" w:rsidP="00305C95">
      <w:pPr>
        <w:ind w:left="-142" w:right="-570" w:firstLine="5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</w:p>
    <w:p w:rsidR="00305C95" w:rsidRPr="00AE0BFE" w:rsidRDefault="00305C95" w:rsidP="00305C95">
      <w:pPr>
        <w:ind w:left="-142" w:right="-570" w:firstLine="5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</w:p>
    <w:p w:rsidR="00305C95" w:rsidRPr="00AE0BFE" w:rsidRDefault="00305C95" w:rsidP="00305C95">
      <w:pPr>
        <w:ind w:left="-142" w:right="-570" w:firstLine="851"/>
        <w:jc w:val="center"/>
        <w:rPr>
          <w:rFonts w:ascii="Calibri" w:eastAsia="Calibri" w:hAnsi="Calibri" w:cs="Calibri"/>
          <w:sz w:val="10"/>
          <w:szCs w:val="10"/>
          <w:lang w:eastAsia="en-US"/>
        </w:rPr>
      </w:pPr>
    </w:p>
    <w:p w:rsidR="00B507B9" w:rsidRDefault="00B507B9" w:rsidP="00305C95">
      <w:pPr>
        <w:ind w:left="-142" w:right="-570" w:firstLine="5"/>
        <w:jc w:val="both"/>
        <w:rPr>
          <w:rFonts w:ascii="Calibri" w:hAnsi="Calibri" w:cs="Calibri"/>
          <w:b/>
          <w:sz w:val="22"/>
          <w:szCs w:val="22"/>
        </w:rPr>
      </w:pPr>
    </w:p>
    <w:p w:rsidR="00305C95" w:rsidRPr="00AE0BFE" w:rsidRDefault="005B0189" w:rsidP="00305C95">
      <w:pPr>
        <w:ind w:left="-142" w:right="-570" w:firstLine="5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507B9">
        <w:rPr>
          <w:rFonts w:ascii="Calibri" w:hAnsi="Calibri" w:cs="Calibri"/>
        </w:rPr>
        <w:t>12</w:t>
      </w:r>
      <w:r w:rsidR="00305C95" w:rsidRPr="00B507B9">
        <w:rPr>
          <w:rFonts w:ascii="Calibri" w:hAnsi="Calibri" w:cs="Calibri"/>
        </w:rPr>
        <w:t>.2.4.</w:t>
      </w:r>
      <w:r w:rsidR="00305C95" w:rsidRPr="00B507B9">
        <w:rPr>
          <w:rFonts w:ascii="Calibri" w:eastAsia="Calibri" w:hAnsi="Calibri" w:cs="Calibri"/>
          <w:lang w:eastAsia="en-US"/>
        </w:rPr>
        <w:t xml:space="preserve"> Índice de Endividamento Geral (EG) menor ou igual a 1,0 (um inteiro), obtido pela fórmula</w:t>
      </w:r>
      <w:r w:rsidR="00305C95" w:rsidRPr="00AE0BFE">
        <w:rPr>
          <w:rFonts w:ascii="Calibri" w:eastAsia="Calibri" w:hAnsi="Calibri" w:cs="Calibri"/>
          <w:sz w:val="22"/>
          <w:szCs w:val="22"/>
          <w:lang w:eastAsia="en-US"/>
        </w:rPr>
        <w:t>:</w:t>
      </w:r>
    </w:p>
    <w:p w:rsidR="00305C95" w:rsidRPr="00AE0BFE" w:rsidRDefault="00331CA5" w:rsidP="00305C95">
      <w:pPr>
        <w:ind w:left="-142" w:right="-570" w:firstLine="5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31CA5">
        <w:rPr>
          <w:noProof/>
        </w:rPr>
        <w:pict>
          <v:shape id="Caixa de texto 5" o:spid="_x0000_s1026" type="#_x0000_t202" style="position:absolute;left:0;text-align:left;margin-left:2.95pt;margin-top:11.45pt;width:136.95pt;height:44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" filled="f" stroked="f">
            <v:textbox>
              <w:txbxContent>
                <w:p w:rsidR="00185975" w:rsidRDefault="00185975" w:rsidP="00305C95">
                  <w:pPr>
                    <w:ind w:right="-570"/>
                    <w:rPr>
                      <w:rFonts w:ascii="Century Gothic" w:eastAsia="Calibri" w:hAnsi="Century Gothic" w:cs="TTE1D07B88t00"/>
                      <w:lang w:val="en-US" w:eastAsia="en-US"/>
                    </w:rPr>
                  </w:pPr>
                  <w:r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  <w:tab/>
                  </w:r>
                  <w:r>
                    <w:rPr>
                      <w:rFonts w:ascii="Century Gothic" w:eastAsia="Calibri" w:hAnsi="Century Gothic" w:cs="TTE1D07B88t00"/>
                      <w:lang w:val="en-US" w:eastAsia="en-US"/>
                    </w:rPr>
                    <w:t>PC + ELP</w:t>
                  </w:r>
                </w:p>
                <w:p w:rsidR="00185975" w:rsidRDefault="00185975" w:rsidP="00305C95">
                  <w:pPr>
                    <w:ind w:right="-570"/>
                    <w:rPr>
                      <w:rFonts w:ascii="Century Gothic" w:eastAsia="Calibri" w:hAnsi="Century Gothic" w:cs="TTE1D07B88t00"/>
                      <w:lang w:val="en-US" w:eastAsia="en-US"/>
                    </w:rPr>
                  </w:pPr>
                  <w:r>
                    <w:rPr>
                      <w:rFonts w:ascii="Century Gothic" w:eastAsia="Calibri" w:hAnsi="Century Gothic" w:cs="TTE1D07B88t00"/>
                      <w:lang w:val="en-US" w:eastAsia="en-US"/>
                    </w:rPr>
                    <w:t>EG = --------------------- &lt;= 1</w:t>
                  </w:r>
                  <w:proofErr w:type="gramStart"/>
                  <w:r>
                    <w:rPr>
                      <w:rFonts w:ascii="Century Gothic" w:eastAsia="Calibri" w:hAnsi="Century Gothic" w:cs="TTE1D07B88t00"/>
                      <w:lang w:val="en-US" w:eastAsia="en-US"/>
                    </w:rPr>
                    <w:t>,0</w:t>
                  </w:r>
                  <w:proofErr w:type="gramEnd"/>
                </w:p>
                <w:p w:rsidR="00185975" w:rsidRDefault="00185975" w:rsidP="00305C95">
                  <w:pPr>
                    <w:ind w:right="-570"/>
                    <w:rPr>
                      <w:rFonts w:ascii="Century Gothic" w:eastAsia="Calibri" w:hAnsi="Century Gothic" w:cs="TTE1D07B88t00"/>
                      <w:lang w:val="en-US" w:eastAsia="en-US"/>
                    </w:rPr>
                  </w:pPr>
                  <w:r>
                    <w:rPr>
                      <w:rFonts w:ascii="Century Gothic" w:eastAsia="Calibri" w:hAnsi="Century Gothic" w:cs="TTE1D07B88t00"/>
                      <w:lang w:val="en-US" w:eastAsia="en-US"/>
                    </w:rPr>
                    <w:t xml:space="preserve">                 AT</w:t>
                  </w:r>
                </w:p>
                <w:p w:rsidR="00185975" w:rsidRDefault="00185975" w:rsidP="00305C95">
                  <w:pPr>
                    <w:rPr>
                      <w:rFonts w:ascii="Century Gothic" w:eastAsia="Calibri" w:hAnsi="Century Gothic" w:cs="Calibri"/>
                      <w:noProof/>
                      <w:lang w:eastAsia="en-US"/>
                    </w:rPr>
                  </w:pPr>
                </w:p>
              </w:txbxContent>
            </v:textbox>
          </v:shape>
        </w:pict>
      </w:r>
    </w:p>
    <w:p w:rsidR="00305C95" w:rsidRPr="00AE0BFE" w:rsidRDefault="00305C95" w:rsidP="00305C95">
      <w:pPr>
        <w:ind w:left="-142" w:right="-570" w:firstLine="5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</w:p>
    <w:p w:rsidR="00305C95" w:rsidRPr="00AE0BFE" w:rsidRDefault="00305C95" w:rsidP="00305C95">
      <w:pPr>
        <w:ind w:left="-142" w:right="-570" w:firstLine="5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AE0BFE">
        <w:rPr>
          <w:rFonts w:ascii="Calibri" w:eastAsia="Calibri" w:hAnsi="Calibri" w:cs="Calibri"/>
          <w:sz w:val="22"/>
          <w:szCs w:val="22"/>
          <w:lang w:eastAsia="en-US"/>
        </w:rPr>
        <w:t xml:space="preserve">  </w:t>
      </w:r>
    </w:p>
    <w:p w:rsidR="00305C95" w:rsidRPr="00AE0BFE" w:rsidRDefault="00305C95" w:rsidP="00305C95">
      <w:pPr>
        <w:ind w:left="-142" w:right="-570" w:firstLine="5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</w:p>
    <w:p w:rsidR="00305C95" w:rsidRPr="00B507B9" w:rsidRDefault="00305C95" w:rsidP="00305C95">
      <w:pPr>
        <w:ind w:left="-142" w:right="-570" w:firstLine="5"/>
        <w:jc w:val="center"/>
        <w:rPr>
          <w:rFonts w:ascii="Calibri" w:eastAsia="Calibri" w:hAnsi="Calibri" w:cs="Calibri"/>
          <w:lang w:eastAsia="en-US"/>
        </w:rPr>
      </w:pPr>
    </w:p>
    <w:p w:rsidR="00305C95" w:rsidRPr="00B507B9" w:rsidRDefault="00305C95" w:rsidP="00305C95">
      <w:pPr>
        <w:ind w:left="-142" w:right="-570" w:firstLine="5"/>
        <w:jc w:val="both"/>
        <w:rPr>
          <w:rFonts w:ascii="Calibri" w:eastAsia="Calibri" w:hAnsi="Calibri" w:cs="Calibri"/>
          <w:lang w:eastAsia="en-US"/>
        </w:rPr>
      </w:pPr>
      <w:r w:rsidRPr="00B507B9">
        <w:rPr>
          <w:rFonts w:ascii="Calibri" w:eastAsia="Calibri" w:hAnsi="Calibri" w:cs="Calibri"/>
          <w:lang w:eastAsia="en-US"/>
        </w:rPr>
        <w:t>Notas:</w:t>
      </w:r>
    </w:p>
    <w:p w:rsidR="00305C95" w:rsidRPr="00B507B9" w:rsidRDefault="00305C95" w:rsidP="00305C95">
      <w:pPr>
        <w:ind w:left="-142" w:right="-570" w:firstLine="5"/>
        <w:jc w:val="both"/>
        <w:rPr>
          <w:rFonts w:ascii="Calibri" w:eastAsia="Calibri" w:hAnsi="Calibri" w:cs="Calibri"/>
          <w:lang w:eastAsia="en-US"/>
        </w:rPr>
      </w:pPr>
    </w:p>
    <w:p w:rsidR="00305C95" w:rsidRPr="00B507B9" w:rsidRDefault="00305C95" w:rsidP="00305C95">
      <w:pPr>
        <w:ind w:left="-142" w:right="-570" w:firstLine="5"/>
        <w:jc w:val="both"/>
        <w:rPr>
          <w:rFonts w:ascii="Calibri" w:eastAsia="Calibri" w:hAnsi="Calibri" w:cs="Calibri"/>
          <w:lang w:eastAsia="en-US"/>
        </w:rPr>
      </w:pPr>
      <w:r w:rsidRPr="00B507B9">
        <w:rPr>
          <w:rFonts w:ascii="Calibri" w:eastAsia="Calibri" w:hAnsi="Calibri" w:cs="Calibri"/>
          <w:lang w:eastAsia="en-US"/>
        </w:rPr>
        <w:t>AC = Ativo Circulante</w:t>
      </w:r>
    </w:p>
    <w:p w:rsidR="00305C95" w:rsidRPr="00B507B9" w:rsidRDefault="00305C95" w:rsidP="00305C95">
      <w:pPr>
        <w:ind w:left="-142" w:right="-570" w:firstLine="5"/>
        <w:jc w:val="both"/>
        <w:rPr>
          <w:rFonts w:ascii="Calibri" w:eastAsia="Calibri" w:hAnsi="Calibri" w:cs="Calibri"/>
          <w:lang w:eastAsia="en-US"/>
        </w:rPr>
      </w:pPr>
      <w:r w:rsidRPr="00B507B9">
        <w:rPr>
          <w:rFonts w:ascii="Calibri" w:eastAsia="Calibri" w:hAnsi="Calibri" w:cs="Calibri"/>
          <w:lang w:eastAsia="en-US"/>
        </w:rPr>
        <w:t>PC = Passivo Circulante</w:t>
      </w:r>
    </w:p>
    <w:p w:rsidR="00305C95" w:rsidRPr="00B507B9" w:rsidRDefault="00305C95" w:rsidP="00305C95">
      <w:pPr>
        <w:ind w:left="-142" w:right="-570" w:firstLine="5"/>
        <w:jc w:val="both"/>
        <w:rPr>
          <w:rFonts w:ascii="Calibri" w:eastAsia="Calibri" w:hAnsi="Calibri" w:cs="Calibri"/>
          <w:lang w:eastAsia="en-US"/>
        </w:rPr>
      </w:pPr>
      <w:r w:rsidRPr="00B507B9">
        <w:rPr>
          <w:rFonts w:ascii="Calibri" w:eastAsia="Calibri" w:hAnsi="Calibri" w:cs="Calibri"/>
          <w:lang w:eastAsia="en-US"/>
        </w:rPr>
        <w:t xml:space="preserve">RLP = Realizável </w:t>
      </w:r>
      <w:proofErr w:type="gramStart"/>
      <w:r w:rsidRPr="00B507B9">
        <w:rPr>
          <w:rFonts w:ascii="Calibri" w:eastAsia="Calibri" w:hAnsi="Calibri" w:cs="Calibri"/>
          <w:lang w:eastAsia="en-US"/>
        </w:rPr>
        <w:t>a Longo Prazo</w:t>
      </w:r>
      <w:proofErr w:type="gramEnd"/>
    </w:p>
    <w:p w:rsidR="00305C95" w:rsidRPr="00B507B9" w:rsidRDefault="00305C95" w:rsidP="00305C95">
      <w:pPr>
        <w:ind w:left="-142" w:right="-570" w:firstLine="5"/>
        <w:jc w:val="both"/>
        <w:rPr>
          <w:rFonts w:ascii="Calibri" w:eastAsia="Calibri" w:hAnsi="Calibri" w:cs="Calibri"/>
          <w:lang w:eastAsia="en-US"/>
        </w:rPr>
      </w:pPr>
      <w:r w:rsidRPr="00B507B9">
        <w:rPr>
          <w:rFonts w:ascii="Calibri" w:eastAsia="Calibri" w:hAnsi="Calibri" w:cs="Calibri"/>
          <w:lang w:eastAsia="en-US"/>
        </w:rPr>
        <w:t xml:space="preserve">ELP = Exigível </w:t>
      </w:r>
      <w:proofErr w:type="gramStart"/>
      <w:r w:rsidRPr="00B507B9">
        <w:rPr>
          <w:rFonts w:ascii="Calibri" w:eastAsia="Calibri" w:hAnsi="Calibri" w:cs="Calibri"/>
          <w:lang w:eastAsia="en-US"/>
        </w:rPr>
        <w:t>a Longo Prazo</w:t>
      </w:r>
      <w:proofErr w:type="gramEnd"/>
    </w:p>
    <w:p w:rsidR="00305C95" w:rsidRPr="00B507B9" w:rsidRDefault="00305C95" w:rsidP="00305C95">
      <w:pPr>
        <w:ind w:left="-142" w:right="-570" w:firstLine="5"/>
        <w:jc w:val="both"/>
        <w:rPr>
          <w:rFonts w:ascii="Calibri" w:eastAsia="Calibri" w:hAnsi="Calibri" w:cs="Calibri"/>
          <w:lang w:eastAsia="en-US"/>
        </w:rPr>
      </w:pPr>
      <w:r w:rsidRPr="00B507B9">
        <w:rPr>
          <w:rFonts w:ascii="Calibri" w:eastAsia="Calibri" w:hAnsi="Calibri" w:cs="Calibri"/>
          <w:lang w:eastAsia="en-US"/>
        </w:rPr>
        <w:t>AT = Ativo Total</w:t>
      </w:r>
    </w:p>
    <w:p w:rsidR="00305C95" w:rsidRPr="00AE0BFE" w:rsidRDefault="00305C95" w:rsidP="00305C95">
      <w:pPr>
        <w:ind w:left="-142" w:right="-570" w:firstLine="5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305C95" w:rsidRPr="00B507B9" w:rsidRDefault="005B0189" w:rsidP="00FF29B2">
      <w:pPr>
        <w:spacing w:line="276" w:lineRule="auto"/>
        <w:ind w:left="-142" w:right="-573" w:firstLine="5"/>
        <w:jc w:val="both"/>
        <w:rPr>
          <w:rFonts w:ascii="Calibri" w:eastAsia="Calibri" w:hAnsi="Calibri" w:cs="Calibri"/>
          <w:lang w:eastAsia="en-US"/>
        </w:rPr>
      </w:pPr>
      <w:r w:rsidRPr="00B507B9">
        <w:rPr>
          <w:rFonts w:ascii="Calibri" w:eastAsia="Calibri" w:hAnsi="Calibri" w:cs="Calibri"/>
          <w:lang w:eastAsia="en-US"/>
        </w:rPr>
        <w:lastRenderedPageBreak/>
        <w:t>12</w:t>
      </w:r>
      <w:r w:rsidR="00305C95" w:rsidRPr="00B507B9">
        <w:rPr>
          <w:rFonts w:ascii="Calibri" w:eastAsia="Calibri" w:hAnsi="Calibri" w:cs="Calibri"/>
          <w:lang w:eastAsia="en-US"/>
        </w:rPr>
        <w:t>.3. As empresas com menos de 01 (um) ano de existência, que ainda não tenham Balanço de encerramento do exercício, deverão apresentar Demonstrações Contábeis, consolidando seus direitos, obrigações e patrimônio líquido, relativos ao período de sua existência, e o balanço de abertura registrado na Junta Comercial com a DHP do contador que assinou o balanço;</w:t>
      </w:r>
    </w:p>
    <w:p w:rsidR="00305C95" w:rsidRPr="00B507B9" w:rsidRDefault="00305C95" w:rsidP="00FF29B2">
      <w:pPr>
        <w:spacing w:line="276" w:lineRule="auto"/>
        <w:ind w:left="-142" w:right="-573" w:firstLine="5"/>
        <w:jc w:val="both"/>
        <w:rPr>
          <w:rFonts w:ascii="Calibri" w:eastAsia="Calibri" w:hAnsi="Calibri" w:cs="Calibri"/>
          <w:lang w:eastAsia="en-US"/>
        </w:rPr>
      </w:pPr>
    </w:p>
    <w:p w:rsidR="00305C95" w:rsidRPr="00B507B9" w:rsidRDefault="005B0189" w:rsidP="00FF29B2">
      <w:pPr>
        <w:spacing w:line="276" w:lineRule="auto"/>
        <w:ind w:left="-142" w:right="-573" w:firstLine="5"/>
        <w:jc w:val="both"/>
        <w:rPr>
          <w:rFonts w:ascii="Calibri" w:eastAsia="Calibri" w:hAnsi="Calibri" w:cs="Calibri"/>
          <w:lang w:eastAsia="en-US"/>
        </w:rPr>
      </w:pPr>
      <w:r w:rsidRPr="00B507B9">
        <w:rPr>
          <w:rFonts w:ascii="Calibri" w:eastAsia="Calibri" w:hAnsi="Calibri" w:cs="Calibri"/>
          <w:lang w:eastAsia="en-US"/>
        </w:rPr>
        <w:t>12</w:t>
      </w:r>
      <w:r w:rsidR="00305C95" w:rsidRPr="00B507B9">
        <w:rPr>
          <w:rFonts w:ascii="Calibri" w:eastAsia="Calibri" w:hAnsi="Calibri" w:cs="Calibri"/>
          <w:lang w:eastAsia="en-US"/>
        </w:rPr>
        <w:t xml:space="preserve">.4. Certidão Negativa de Falência ou Concordata ou Recuperação Judicial expedida pelo distribuidor da sede da empresa, datada de no máximo 60 (sessenta) dias anteriores </w:t>
      </w:r>
      <w:proofErr w:type="gramStart"/>
      <w:r w:rsidR="00305C95" w:rsidRPr="00B507B9">
        <w:rPr>
          <w:rFonts w:ascii="Calibri" w:eastAsia="Calibri" w:hAnsi="Calibri" w:cs="Calibri"/>
          <w:lang w:eastAsia="en-US"/>
        </w:rPr>
        <w:t>a</w:t>
      </w:r>
      <w:proofErr w:type="gramEnd"/>
      <w:r w:rsidR="00305C95" w:rsidRPr="00B507B9">
        <w:rPr>
          <w:rFonts w:ascii="Calibri" w:eastAsia="Calibri" w:hAnsi="Calibri" w:cs="Calibri"/>
          <w:lang w:eastAsia="en-US"/>
        </w:rPr>
        <w:t xml:space="preserve"> data de abertura dos envelopes;</w:t>
      </w:r>
    </w:p>
    <w:p w:rsidR="00305C95" w:rsidRPr="00B507B9" w:rsidRDefault="00305C95" w:rsidP="00FF29B2">
      <w:pPr>
        <w:spacing w:line="276" w:lineRule="auto"/>
        <w:ind w:left="-142" w:right="-573" w:firstLine="5"/>
        <w:jc w:val="both"/>
        <w:rPr>
          <w:rFonts w:ascii="Calibri" w:eastAsia="Calibri" w:hAnsi="Calibri" w:cs="Calibri"/>
          <w:lang w:eastAsia="en-US"/>
        </w:rPr>
      </w:pPr>
    </w:p>
    <w:p w:rsidR="00305C95" w:rsidRPr="00B507B9" w:rsidRDefault="005B0189" w:rsidP="00FF29B2">
      <w:pPr>
        <w:spacing w:line="276" w:lineRule="auto"/>
        <w:ind w:left="-142" w:right="-573"/>
        <w:jc w:val="both"/>
        <w:rPr>
          <w:rFonts w:ascii="Calibri" w:eastAsia="Calibri" w:hAnsi="Calibri" w:cs="Calibri"/>
          <w:lang w:eastAsia="en-US"/>
        </w:rPr>
      </w:pPr>
      <w:r w:rsidRPr="00B507B9">
        <w:rPr>
          <w:rFonts w:ascii="Calibri" w:eastAsia="Calibri" w:hAnsi="Calibri" w:cs="Calibri"/>
          <w:lang w:eastAsia="en-US"/>
        </w:rPr>
        <w:t>12</w:t>
      </w:r>
      <w:r w:rsidR="00305C95" w:rsidRPr="00B507B9">
        <w:rPr>
          <w:rFonts w:ascii="Calibri" w:eastAsia="Calibri" w:hAnsi="Calibri" w:cs="Calibri"/>
          <w:lang w:eastAsia="en-US"/>
        </w:rPr>
        <w:t xml:space="preserve">.5. Comprovação de que a empresa possui capital mínimo ou valor do patrimônio líquido no valor de 10% do valor do orçamento estimado do edital, conforme o art. 31 da Lei Federal nº 8.666/93, através de apresentação do balanço patrimonial e demonstrações contábeis do último exercício social, já exigíveis e apresentados na forma da lei, que comprovem a boa situação financeira da empresa, vedada a sua substituição por balancetes ou balanços provisórios, podendo ser atualizados por índices oficiais quando encerrados há mais de </w:t>
      </w:r>
      <w:proofErr w:type="gramStart"/>
      <w:r w:rsidR="00305C95" w:rsidRPr="00B507B9">
        <w:rPr>
          <w:rFonts w:ascii="Calibri" w:eastAsia="Calibri" w:hAnsi="Calibri" w:cs="Calibri"/>
          <w:lang w:eastAsia="en-US"/>
        </w:rPr>
        <w:t>3</w:t>
      </w:r>
      <w:proofErr w:type="gramEnd"/>
      <w:r w:rsidR="00305C95" w:rsidRPr="00B507B9">
        <w:rPr>
          <w:rFonts w:ascii="Calibri" w:eastAsia="Calibri" w:hAnsi="Calibri" w:cs="Calibri"/>
          <w:lang w:eastAsia="en-US"/>
        </w:rPr>
        <w:t xml:space="preserve"> (três) meses da data de apresentação da proposta, tanto para empresas brasileiras, quanto para empresas estrangeiras, conforme documentação equivalente</w:t>
      </w:r>
      <w:r w:rsidR="00FB6F90">
        <w:rPr>
          <w:rFonts w:ascii="Calibri" w:eastAsia="Calibri" w:hAnsi="Calibri" w:cs="Calibri"/>
          <w:lang w:eastAsia="en-US"/>
        </w:rPr>
        <w:t>;</w:t>
      </w:r>
    </w:p>
    <w:p w:rsidR="00305C95" w:rsidRPr="00B507B9" w:rsidRDefault="00305C95" w:rsidP="00FF29B2">
      <w:pPr>
        <w:spacing w:line="276" w:lineRule="auto"/>
        <w:ind w:left="-142" w:right="-234"/>
        <w:jc w:val="both"/>
        <w:rPr>
          <w:rFonts w:asciiTheme="minorHAnsi" w:hAnsiTheme="minorHAnsi"/>
        </w:rPr>
      </w:pPr>
    </w:p>
    <w:p w:rsidR="00F85737" w:rsidRPr="00B507B9" w:rsidRDefault="00F85737" w:rsidP="00FF29B2">
      <w:pPr>
        <w:overflowPunct/>
        <w:autoSpaceDE/>
        <w:autoSpaceDN/>
        <w:adjustRightInd/>
        <w:spacing w:line="276" w:lineRule="auto"/>
        <w:ind w:left="-142" w:right="-234"/>
        <w:jc w:val="both"/>
        <w:textAlignment w:val="auto"/>
        <w:rPr>
          <w:rFonts w:asciiTheme="minorHAnsi" w:hAnsiTheme="minorHAnsi"/>
        </w:rPr>
      </w:pPr>
    </w:p>
    <w:p w:rsidR="00F85737" w:rsidRPr="00B507B9" w:rsidRDefault="005B0189" w:rsidP="00FF29B2">
      <w:pPr>
        <w:widowControl w:val="0"/>
        <w:spacing w:line="276" w:lineRule="auto"/>
        <w:ind w:left="-142" w:right="-234"/>
        <w:jc w:val="both"/>
        <w:rPr>
          <w:rFonts w:ascii="Calibri" w:eastAsia="Lucida Sans Unicode" w:hAnsi="Calibri" w:cs="Arial"/>
          <w:b/>
          <w:bCs/>
        </w:rPr>
      </w:pPr>
      <w:r w:rsidRPr="00B507B9">
        <w:rPr>
          <w:rFonts w:asciiTheme="minorHAnsi" w:hAnsiTheme="minorHAnsi"/>
          <w:b/>
        </w:rPr>
        <w:t>13</w:t>
      </w:r>
      <w:r w:rsidR="00F85737" w:rsidRPr="00B507B9">
        <w:rPr>
          <w:rFonts w:asciiTheme="minorHAnsi" w:hAnsiTheme="minorHAnsi"/>
          <w:b/>
        </w:rPr>
        <w:t xml:space="preserve"> - </w:t>
      </w:r>
      <w:r w:rsidR="00F85737" w:rsidRPr="00B507B9">
        <w:rPr>
          <w:rFonts w:ascii="Calibri" w:eastAsia="Lucida Sans Unicode" w:hAnsi="Calibri" w:cs="Arial"/>
          <w:b/>
          <w:bCs/>
          <w:u w:val="single"/>
        </w:rPr>
        <w:t>DA COMPOSIÇÃO DOS PREÇOS</w:t>
      </w:r>
    </w:p>
    <w:p w:rsidR="00F85737" w:rsidRPr="00F1770A" w:rsidRDefault="005B0189" w:rsidP="00FF29B2">
      <w:pPr>
        <w:widowControl w:val="0"/>
        <w:tabs>
          <w:tab w:val="left" w:pos="709"/>
        </w:tabs>
        <w:spacing w:before="120" w:after="120" w:line="276" w:lineRule="auto"/>
        <w:ind w:left="-142" w:right="-234"/>
        <w:jc w:val="both"/>
        <w:rPr>
          <w:rFonts w:ascii="Calibri" w:eastAsia="Lucida Sans Unicode" w:hAnsi="Calibri" w:cs="Arial"/>
        </w:rPr>
      </w:pPr>
      <w:r w:rsidRPr="00F1770A">
        <w:rPr>
          <w:rFonts w:ascii="Calibri" w:eastAsia="Lucida Sans Unicode" w:hAnsi="Calibri" w:cs="Arial"/>
        </w:rPr>
        <w:t xml:space="preserve">13.1. </w:t>
      </w:r>
      <w:r w:rsidR="00F85737" w:rsidRPr="00F1770A">
        <w:rPr>
          <w:rFonts w:ascii="Calibri" w:eastAsia="Lucida Sans Unicode" w:hAnsi="Calibri" w:cs="Arial"/>
        </w:rPr>
        <w:t xml:space="preserve">Tendo em vista as peculiaridades da contratação ora proposta, faz-se essencial os seguintes esclarecimentos referentes às planilhas estimativas, os quais </w:t>
      </w:r>
      <w:r w:rsidR="00F85737" w:rsidRPr="00F1770A">
        <w:rPr>
          <w:rFonts w:ascii="Calibri" w:eastAsia="Lucida Sans Unicode" w:hAnsi="Calibri" w:cs="Arial"/>
          <w:b/>
        </w:rPr>
        <w:t>deverão ser observados pelas empresas licitantes</w:t>
      </w:r>
      <w:r w:rsidR="00F85737" w:rsidRPr="00F1770A">
        <w:rPr>
          <w:rFonts w:ascii="Calibri" w:eastAsia="Lucida Sans Unicode" w:hAnsi="Calibri" w:cs="Arial"/>
        </w:rPr>
        <w:t xml:space="preserve"> quando da elaboração de suas propostas de preços</w:t>
      </w:r>
      <w:r w:rsidR="00FB6F90">
        <w:rPr>
          <w:rFonts w:ascii="Calibri" w:eastAsia="Lucida Sans Unicode" w:hAnsi="Calibri" w:cs="Arial"/>
        </w:rPr>
        <w:t>;</w:t>
      </w:r>
    </w:p>
    <w:p w:rsidR="00F85737" w:rsidRPr="00F1770A" w:rsidRDefault="00FF29B2" w:rsidP="00FF29B2">
      <w:pPr>
        <w:widowControl w:val="0"/>
        <w:tabs>
          <w:tab w:val="left" w:pos="426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  <w:r w:rsidRPr="00F1770A">
        <w:rPr>
          <w:rFonts w:ascii="Calibri" w:eastAsia="Lucida Sans Unicode" w:hAnsi="Calibri" w:cs="Arial"/>
        </w:rPr>
        <w:t>13</w:t>
      </w:r>
      <w:r w:rsidR="00F85737" w:rsidRPr="00F1770A">
        <w:rPr>
          <w:rFonts w:ascii="Calibri" w:eastAsia="Lucida Sans Unicode" w:hAnsi="Calibri" w:cs="Arial"/>
        </w:rPr>
        <w:t>.2. As licitantes deverão apresentar as Planilhas de Custos e Formação de Preços</w:t>
      </w:r>
      <w:r w:rsidR="004B353B">
        <w:rPr>
          <w:rFonts w:ascii="Calibri" w:eastAsia="Lucida Sans Unicode" w:hAnsi="Calibri" w:cs="Arial"/>
        </w:rPr>
        <w:t xml:space="preserve">, </w:t>
      </w:r>
      <w:r w:rsidR="00043A46">
        <w:rPr>
          <w:rFonts w:ascii="Calibri" w:eastAsia="Lucida Sans Unicode" w:hAnsi="Calibri" w:cs="Arial"/>
        </w:rPr>
        <w:t>c</w:t>
      </w:r>
      <w:r w:rsidR="004B353B">
        <w:rPr>
          <w:rFonts w:ascii="Calibri" w:eastAsia="Lucida Sans Unicode" w:hAnsi="Calibri" w:cs="Arial"/>
        </w:rPr>
        <w:t xml:space="preserve">onforme </w:t>
      </w:r>
      <w:r w:rsidR="00043A46">
        <w:rPr>
          <w:rFonts w:ascii="Calibri" w:eastAsia="Lucida Sans Unicode" w:hAnsi="Calibri" w:cs="Arial"/>
        </w:rPr>
        <w:t>planilha de referência</w:t>
      </w:r>
      <w:r w:rsidR="00185975">
        <w:rPr>
          <w:rFonts w:ascii="Calibri" w:eastAsia="Lucida Sans Unicode" w:hAnsi="Calibri" w:cs="Arial"/>
        </w:rPr>
        <w:t xml:space="preserve"> (disponível em pasta compactada junto ao edital no site do Município de Itajaí)</w:t>
      </w:r>
      <w:r w:rsidR="004B353B">
        <w:rPr>
          <w:rFonts w:ascii="Calibri" w:eastAsia="Lucida Sans Unicode" w:hAnsi="Calibri" w:cs="Arial"/>
        </w:rPr>
        <w:t>,</w:t>
      </w:r>
      <w:r w:rsidR="00F85737" w:rsidRPr="00F1770A">
        <w:rPr>
          <w:rFonts w:ascii="Calibri" w:eastAsia="Lucida Sans Unicode" w:hAnsi="Calibri" w:cs="Arial"/>
        </w:rPr>
        <w:t xml:space="preserve"> respeitando a convenção coletiva de trabalho, ou outra norma coletiva mais benéfica, aplicável à categoria envolvida na contratação e à qual a licitante esteja obrigada</w:t>
      </w:r>
      <w:bookmarkStart w:id="0" w:name="_GoBack"/>
      <w:bookmarkEnd w:id="0"/>
      <w:r w:rsidR="00FB6F90">
        <w:rPr>
          <w:rFonts w:ascii="Calibri" w:eastAsia="Lucida Sans Unicode" w:hAnsi="Calibri" w:cs="Arial"/>
        </w:rPr>
        <w:t>;</w:t>
      </w:r>
      <w:proofErr w:type="gramStart"/>
    </w:p>
    <w:p w:rsidR="00F1770A" w:rsidRPr="00F1770A" w:rsidRDefault="00F1770A" w:rsidP="00FF29B2">
      <w:pPr>
        <w:widowControl w:val="0"/>
        <w:tabs>
          <w:tab w:val="left" w:pos="426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  <w:proofErr w:type="gramEnd"/>
    </w:p>
    <w:p w:rsidR="00F85737" w:rsidRPr="00F1770A" w:rsidRDefault="00FF29B2" w:rsidP="00FF29B2">
      <w:pPr>
        <w:widowControl w:val="0"/>
        <w:tabs>
          <w:tab w:val="left" w:pos="426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  <w:r w:rsidRPr="00F1770A">
        <w:rPr>
          <w:rFonts w:ascii="Calibri" w:eastAsia="Lucida Sans Unicode" w:hAnsi="Calibri" w:cs="Arial"/>
        </w:rPr>
        <w:t>13</w:t>
      </w:r>
      <w:r w:rsidR="00F85737" w:rsidRPr="00F1770A">
        <w:rPr>
          <w:rFonts w:ascii="Calibri" w:eastAsia="Lucida Sans Unicode" w:hAnsi="Calibri" w:cs="Arial"/>
        </w:rPr>
        <w:t>.3. Na hipótese de eventual repactuação do contrato, somente serão considerados os itens previstos nas respectivas planilhas</w:t>
      </w:r>
      <w:r w:rsidR="00FB6F90">
        <w:rPr>
          <w:rFonts w:ascii="Calibri" w:eastAsia="Lucida Sans Unicode" w:hAnsi="Calibri" w:cs="Arial"/>
        </w:rPr>
        <w:t>;</w:t>
      </w:r>
    </w:p>
    <w:p w:rsidR="00F1770A" w:rsidRPr="00F1770A" w:rsidRDefault="00F1770A" w:rsidP="00FF29B2">
      <w:pPr>
        <w:widowControl w:val="0"/>
        <w:tabs>
          <w:tab w:val="left" w:pos="426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</w:p>
    <w:p w:rsidR="00F85737" w:rsidRPr="00F1770A" w:rsidRDefault="00FF29B2" w:rsidP="00FF29B2">
      <w:pPr>
        <w:widowControl w:val="0"/>
        <w:tabs>
          <w:tab w:val="left" w:pos="426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  <w:r w:rsidRPr="00F1770A">
        <w:rPr>
          <w:rFonts w:ascii="Calibri" w:eastAsia="Lucida Sans Unicode" w:hAnsi="Calibri" w:cs="Arial"/>
        </w:rPr>
        <w:t>13</w:t>
      </w:r>
      <w:r w:rsidR="00F85737" w:rsidRPr="00F1770A">
        <w:rPr>
          <w:rFonts w:ascii="Calibri" w:eastAsia="Lucida Sans Unicode" w:hAnsi="Calibri" w:cs="Arial"/>
        </w:rPr>
        <w:t xml:space="preserve">.4. A licitante deverá indicar em sua proposta </w:t>
      </w:r>
      <w:r w:rsidR="00305C95" w:rsidRPr="00F1770A">
        <w:rPr>
          <w:rFonts w:ascii="Calibri" w:eastAsia="Lucida Sans Unicode" w:hAnsi="Calibri" w:cs="Arial"/>
        </w:rPr>
        <w:t>à</w:t>
      </w:r>
      <w:r w:rsidR="00F85737" w:rsidRPr="00F1770A">
        <w:rPr>
          <w:rFonts w:ascii="Calibri" w:eastAsia="Lucida Sans Unicode" w:hAnsi="Calibri" w:cs="Arial"/>
        </w:rPr>
        <w:t xml:space="preserve"> convenção coletiva de trabalho ou a norma coletiva</w:t>
      </w:r>
      <w:r w:rsidR="00FB6F90">
        <w:rPr>
          <w:rFonts w:ascii="Calibri" w:eastAsia="Lucida Sans Unicode" w:hAnsi="Calibri" w:cs="Arial"/>
        </w:rPr>
        <w:t>;</w:t>
      </w:r>
    </w:p>
    <w:p w:rsidR="00F1770A" w:rsidRPr="00F1770A" w:rsidRDefault="00F1770A" w:rsidP="00FF29B2">
      <w:pPr>
        <w:widowControl w:val="0"/>
        <w:tabs>
          <w:tab w:val="left" w:pos="426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</w:p>
    <w:p w:rsidR="00F85737" w:rsidRPr="00F1770A" w:rsidRDefault="00FF29B2" w:rsidP="00FF29B2">
      <w:pPr>
        <w:widowControl w:val="0"/>
        <w:tabs>
          <w:tab w:val="left" w:pos="426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  <w:r w:rsidRPr="00F1770A">
        <w:rPr>
          <w:rFonts w:ascii="Calibri" w:eastAsia="Lucida Sans Unicode" w:hAnsi="Calibri" w:cs="Arial"/>
        </w:rPr>
        <w:t>13</w:t>
      </w:r>
      <w:r w:rsidR="00F85737" w:rsidRPr="00F1770A">
        <w:rPr>
          <w:rFonts w:ascii="Calibri" w:eastAsia="Lucida Sans Unicode" w:hAnsi="Calibri" w:cs="Arial"/>
        </w:rPr>
        <w:t>.5. Os salários a serem pagos serão aqueles apresentados na proposta da licitante vencedora</w:t>
      </w:r>
      <w:r w:rsidR="00FB6F90">
        <w:rPr>
          <w:rFonts w:ascii="Calibri" w:eastAsia="Lucida Sans Unicode" w:hAnsi="Calibri" w:cs="Arial"/>
        </w:rPr>
        <w:t>;</w:t>
      </w:r>
    </w:p>
    <w:p w:rsidR="00F1770A" w:rsidRPr="00F1770A" w:rsidRDefault="00F1770A" w:rsidP="00FF29B2">
      <w:pPr>
        <w:widowControl w:val="0"/>
        <w:tabs>
          <w:tab w:val="left" w:pos="426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</w:p>
    <w:p w:rsidR="00F85737" w:rsidRPr="00F1770A" w:rsidRDefault="00FF29B2" w:rsidP="00FF29B2">
      <w:pPr>
        <w:widowControl w:val="0"/>
        <w:tabs>
          <w:tab w:val="left" w:pos="426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  <w:r w:rsidRPr="00F1770A">
        <w:rPr>
          <w:rFonts w:ascii="Calibri" w:eastAsia="Lucida Sans Unicode" w:hAnsi="Calibri" w:cs="Arial"/>
        </w:rPr>
        <w:t>13</w:t>
      </w:r>
      <w:r w:rsidR="00F85737" w:rsidRPr="00F1770A">
        <w:rPr>
          <w:rFonts w:ascii="Calibri" w:eastAsia="Lucida Sans Unicode" w:hAnsi="Calibri" w:cs="Arial"/>
        </w:rPr>
        <w:t xml:space="preserve">.6. Caso o contrato se vincule a mais de uma convenção coletiva de trabalho ou outra norma aplicável, com </w:t>
      </w:r>
      <w:proofErr w:type="spellStart"/>
      <w:proofErr w:type="gramStart"/>
      <w:r w:rsidR="00F85737" w:rsidRPr="00F1770A">
        <w:rPr>
          <w:rFonts w:ascii="Calibri" w:eastAsia="Lucida Sans Unicode" w:hAnsi="Calibri" w:cs="Arial"/>
        </w:rPr>
        <w:t>datas-base</w:t>
      </w:r>
      <w:proofErr w:type="spellEnd"/>
      <w:r w:rsidR="00F85737" w:rsidRPr="00F1770A">
        <w:rPr>
          <w:rFonts w:ascii="Calibri" w:eastAsia="Lucida Sans Unicode" w:hAnsi="Calibri" w:cs="Arial"/>
        </w:rPr>
        <w:t xml:space="preserve"> diferenciadas</w:t>
      </w:r>
      <w:proofErr w:type="gramEnd"/>
      <w:r w:rsidR="00F85737" w:rsidRPr="00F1770A">
        <w:rPr>
          <w:rFonts w:ascii="Calibri" w:eastAsia="Lucida Sans Unicode" w:hAnsi="Calibri" w:cs="Arial"/>
        </w:rPr>
        <w:t>, o prazo para o pedido de repactuação do contrato será estabelecido com base na data da homologação do último acordo ou convenção coletiva</w:t>
      </w:r>
      <w:r w:rsidR="00FB6F90">
        <w:rPr>
          <w:rFonts w:ascii="Calibri" w:eastAsia="Lucida Sans Unicode" w:hAnsi="Calibri" w:cs="Arial"/>
        </w:rPr>
        <w:t>;</w:t>
      </w:r>
    </w:p>
    <w:p w:rsidR="00F1770A" w:rsidRDefault="00F1770A" w:rsidP="00FF29B2">
      <w:pPr>
        <w:widowControl w:val="0"/>
        <w:tabs>
          <w:tab w:val="left" w:pos="426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</w:p>
    <w:p w:rsidR="00F85737" w:rsidRPr="00F1770A" w:rsidRDefault="00FF29B2" w:rsidP="00FF29B2">
      <w:pPr>
        <w:widowControl w:val="0"/>
        <w:tabs>
          <w:tab w:val="left" w:pos="426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  <w:r w:rsidRPr="00F1770A">
        <w:rPr>
          <w:rFonts w:ascii="Calibri" w:eastAsia="Lucida Sans Unicode" w:hAnsi="Calibri" w:cs="Arial"/>
        </w:rPr>
        <w:t>13</w:t>
      </w:r>
      <w:r w:rsidR="00F85737" w:rsidRPr="00F1770A">
        <w:rPr>
          <w:rFonts w:ascii="Calibri" w:eastAsia="Lucida Sans Unicode" w:hAnsi="Calibri" w:cs="Arial"/>
        </w:rPr>
        <w:t>.7. Cada convenção coletiva (ou norma a que a licitante esteja obrigada) produzirá efeitos financeiros individualizados, considerados desde a sua data-base, e será aplicado aos empregados que a ele se subordinam</w:t>
      </w:r>
      <w:r w:rsidR="00FB6F90">
        <w:rPr>
          <w:rFonts w:ascii="Calibri" w:eastAsia="Lucida Sans Unicode" w:hAnsi="Calibri" w:cs="Arial"/>
        </w:rPr>
        <w:t>;</w:t>
      </w:r>
    </w:p>
    <w:p w:rsidR="00F1770A" w:rsidRDefault="00F1770A" w:rsidP="00FF29B2">
      <w:pPr>
        <w:widowControl w:val="0"/>
        <w:tabs>
          <w:tab w:val="left" w:pos="426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</w:p>
    <w:p w:rsidR="00F85737" w:rsidRPr="00F1770A" w:rsidRDefault="00FF29B2" w:rsidP="00FF29B2">
      <w:pPr>
        <w:widowControl w:val="0"/>
        <w:tabs>
          <w:tab w:val="left" w:pos="426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  <w:r w:rsidRPr="00F1770A">
        <w:rPr>
          <w:rFonts w:ascii="Calibri" w:eastAsia="Lucida Sans Unicode" w:hAnsi="Calibri" w:cs="Arial"/>
        </w:rPr>
        <w:t>13</w:t>
      </w:r>
      <w:r w:rsidR="00F85737" w:rsidRPr="00F1770A">
        <w:rPr>
          <w:rFonts w:ascii="Calibri" w:eastAsia="Lucida Sans Unicode" w:hAnsi="Calibri" w:cs="Arial"/>
        </w:rPr>
        <w:t xml:space="preserve">.8. A Contratada deverá corrigir os salários de cada empregado conforme ocorrerem </w:t>
      </w:r>
      <w:proofErr w:type="gramStart"/>
      <w:r w:rsidR="00F85737" w:rsidRPr="00F1770A">
        <w:rPr>
          <w:rFonts w:ascii="Calibri" w:eastAsia="Lucida Sans Unicode" w:hAnsi="Calibri" w:cs="Arial"/>
        </w:rPr>
        <w:t>as</w:t>
      </w:r>
      <w:proofErr w:type="gramEnd"/>
      <w:r w:rsidR="00F85737" w:rsidRPr="00F1770A">
        <w:rPr>
          <w:rFonts w:ascii="Calibri" w:eastAsia="Lucida Sans Unicode" w:hAnsi="Calibri" w:cs="Arial"/>
        </w:rPr>
        <w:t xml:space="preserve"> homologações dos respectivos acordos ou convenções coletivas de trabalho, obedecendo rigorosamente suas </w:t>
      </w:r>
      <w:proofErr w:type="spellStart"/>
      <w:r w:rsidR="00F85737" w:rsidRPr="00F1770A">
        <w:rPr>
          <w:rFonts w:ascii="Calibri" w:eastAsia="Lucida Sans Unicode" w:hAnsi="Calibri" w:cs="Arial"/>
        </w:rPr>
        <w:t>datas-base</w:t>
      </w:r>
      <w:proofErr w:type="spellEnd"/>
      <w:r w:rsidR="00F85737" w:rsidRPr="00F1770A">
        <w:rPr>
          <w:rFonts w:ascii="Calibri" w:eastAsia="Lucida Sans Unicode" w:hAnsi="Calibri" w:cs="Arial"/>
        </w:rPr>
        <w:t>, independentemente da data de concessão da repactuação do contrato</w:t>
      </w:r>
      <w:r w:rsidR="00FB6F90">
        <w:rPr>
          <w:rFonts w:ascii="Calibri" w:eastAsia="Lucida Sans Unicode" w:hAnsi="Calibri" w:cs="Arial"/>
        </w:rPr>
        <w:t>;</w:t>
      </w:r>
    </w:p>
    <w:p w:rsidR="00F1770A" w:rsidRDefault="00F1770A" w:rsidP="00FF29B2">
      <w:pPr>
        <w:widowControl w:val="0"/>
        <w:tabs>
          <w:tab w:val="left" w:pos="426"/>
          <w:tab w:val="left" w:pos="851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</w:p>
    <w:p w:rsidR="00F85737" w:rsidRPr="00F1770A" w:rsidRDefault="00FF29B2" w:rsidP="00FF29B2">
      <w:pPr>
        <w:widowControl w:val="0"/>
        <w:tabs>
          <w:tab w:val="left" w:pos="426"/>
          <w:tab w:val="left" w:pos="851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  <w:r w:rsidRPr="00F1770A">
        <w:rPr>
          <w:rFonts w:ascii="Calibri" w:eastAsia="Lucida Sans Unicode" w:hAnsi="Calibri" w:cs="Arial"/>
        </w:rPr>
        <w:t>13</w:t>
      </w:r>
      <w:r w:rsidR="00F85737" w:rsidRPr="00F1770A">
        <w:rPr>
          <w:rFonts w:ascii="Calibri" w:eastAsia="Lucida Sans Unicode" w:hAnsi="Calibri" w:cs="Arial"/>
        </w:rPr>
        <w:t xml:space="preserve">.9. Caso a proposta da licitante apresente salário inferior ao piso salarial estabelecido no instrumento coletivo </w:t>
      </w:r>
      <w:r w:rsidR="00F85737" w:rsidRPr="00F1770A">
        <w:rPr>
          <w:rFonts w:ascii="Calibri" w:eastAsia="Lucida Sans Unicode" w:hAnsi="Calibri" w:cs="Arial"/>
        </w:rPr>
        <w:lastRenderedPageBreak/>
        <w:t>a que esteja obrigada, o Pregoeiro fixará prazo para ajuste da proposta</w:t>
      </w:r>
      <w:r w:rsidR="00FB6F90">
        <w:rPr>
          <w:rFonts w:ascii="Calibri" w:eastAsia="Lucida Sans Unicode" w:hAnsi="Calibri" w:cs="Arial"/>
        </w:rPr>
        <w:t>;</w:t>
      </w:r>
    </w:p>
    <w:p w:rsidR="00F1770A" w:rsidRDefault="00F1770A" w:rsidP="00FF29B2">
      <w:pPr>
        <w:widowControl w:val="0"/>
        <w:tabs>
          <w:tab w:val="left" w:pos="426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</w:p>
    <w:p w:rsidR="00F85737" w:rsidRPr="00F1770A" w:rsidRDefault="00FF29B2" w:rsidP="00FF29B2">
      <w:pPr>
        <w:widowControl w:val="0"/>
        <w:tabs>
          <w:tab w:val="left" w:pos="426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  <w:r w:rsidRPr="00F1770A">
        <w:rPr>
          <w:rFonts w:ascii="Calibri" w:eastAsia="Lucida Sans Unicode" w:hAnsi="Calibri" w:cs="Arial"/>
        </w:rPr>
        <w:t>13</w:t>
      </w:r>
      <w:r w:rsidR="00305C95" w:rsidRPr="00F1770A">
        <w:rPr>
          <w:rFonts w:ascii="Calibri" w:eastAsia="Lucida Sans Unicode" w:hAnsi="Calibri" w:cs="Arial"/>
        </w:rPr>
        <w:t>.9</w:t>
      </w:r>
      <w:r w:rsidR="00F85737" w:rsidRPr="00F1770A">
        <w:rPr>
          <w:rFonts w:ascii="Calibri" w:eastAsia="Lucida Sans Unicode" w:hAnsi="Calibri" w:cs="Arial"/>
        </w:rPr>
        <w:t>.</w:t>
      </w:r>
      <w:r w:rsidR="00305C95" w:rsidRPr="00F1770A">
        <w:rPr>
          <w:rFonts w:ascii="Calibri" w:eastAsia="Lucida Sans Unicode" w:hAnsi="Calibri" w:cs="Arial"/>
        </w:rPr>
        <w:t>1.</w:t>
      </w:r>
      <w:r w:rsidR="00F85737" w:rsidRPr="00F1770A">
        <w:rPr>
          <w:rFonts w:ascii="Calibri" w:eastAsia="Lucida Sans Unicode" w:hAnsi="Calibri" w:cs="Arial"/>
        </w:rPr>
        <w:t xml:space="preserve"> O não atendimento à solicitação do Pregoeiro no prazo fixado ou a recusa em fazê-lo implica a desclassificação da proposta</w:t>
      </w:r>
      <w:r w:rsidR="00FB6F90">
        <w:rPr>
          <w:rFonts w:ascii="Calibri" w:eastAsia="Lucida Sans Unicode" w:hAnsi="Calibri" w:cs="Arial"/>
        </w:rPr>
        <w:t>;</w:t>
      </w:r>
    </w:p>
    <w:p w:rsidR="00F1770A" w:rsidRDefault="00F1770A" w:rsidP="00FF29B2">
      <w:pPr>
        <w:widowControl w:val="0"/>
        <w:tabs>
          <w:tab w:val="left" w:pos="426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</w:p>
    <w:p w:rsidR="00F85737" w:rsidRPr="00F1770A" w:rsidRDefault="00FF29B2" w:rsidP="00FF29B2">
      <w:pPr>
        <w:widowControl w:val="0"/>
        <w:tabs>
          <w:tab w:val="left" w:pos="426"/>
        </w:tabs>
        <w:overflowPunct/>
        <w:spacing w:line="276" w:lineRule="auto"/>
        <w:ind w:left="-142" w:right="-234"/>
        <w:jc w:val="both"/>
        <w:textAlignment w:val="auto"/>
        <w:rPr>
          <w:rFonts w:ascii="Calibri" w:eastAsia="Lucida Sans Unicode" w:hAnsi="Calibri" w:cs="Arial"/>
        </w:rPr>
      </w:pPr>
      <w:r w:rsidRPr="00F1770A">
        <w:rPr>
          <w:rFonts w:ascii="Calibri" w:eastAsia="Lucida Sans Unicode" w:hAnsi="Calibri" w:cs="Arial"/>
        </w:rPr>
        <w:t>13</w:t>
      </w:r>
      <w:r w:rsidR="00305C95" w:rsidRPr="00F1770A">
        <w:rPr>
          <w:rFonts w:ascii="Calibri" w:eastAsia="Lucida Sans Unicode" w:hAnsi="Calibri" w:cs="Arial"/>
        </w:rPr>
        <w:t>.9.2.</w:t>
      </w:r>
      <w:r w:rsidR="00F85737" w:rsidRPr="00F1770A">
        <w:rPr>
          <w:rFonts w:ascii="Calibri" w:eastAsia="Lucida Sans Unicode" w:hAnsi="Calibri" w:cs="Arial"/>
        </w:rPr>
        <w:t xml:space="preserve"> O ajuste da proposta não poderá implicar aumento do seu valor global</w:t>
      </w:r>
      <w:r w:rsidR="00FB6F90">
        <w:rPr>
          <w:rFonts w:ascii="Calibri" w:eastAsia="Lucida Sans Unicode" w:hAnsi="Calibri" w:cs="Arial"/>
        </w:rPr>
        <w:t>;</w:t>
      </w:r>
    </w:p>
    <w:p w:rsidR="00F1770A" w:rsidRDefault="00F1770A" w:rsidP="00FF29B2">
      <w:pPr>
        <w:spacing w:line="276" w:lineRule="auto"/>
        <w:ind w:left="-142" w:right="-234"/>
        <w:jc w:val="both"/>
        <w:rPr>
          <w:rFonts w:ascii="Calibri" w:eastAsia="Lucida Sans Unicode" w:hAnsi="Calibri" w:cs="Arial"/>
        </w:rPr>
      </w:pPr>
    </w:p>
    <w:p w:rsidR="00F85737" w:rsidRPr="00F1770A" w:rsidRDefault="00FF29B2" w:rsidP="00FF29B2">
      <w:pPr>
        <w:spacing w:line="276" w:lineRule="auto"/>
        <w:ind w:left="-142" w:right="-234"/>
        <w:jc w:val="both"/>
        <w:rPr>
          <w:rFonts w:asciiTheme="minorHAnsi" w:hAnsiTheme="minorHAnsi"/>
          <w:b/>
        </w:rPr>
      </w:pPr>
      <w:r w:rsidRPr="00F1770A">
        <w:rPr>
          <w:rFonts w:ascii="Calibri" w:eastAsia="Lucida Sans Unicode" w:hAnsi="Calibri" w:cs="Arial"/>
        </w:rPr>
        <w:t>13</w:t>
      </w:r>
      <w:r w:rsidR="00F85737" w:rsidRPr="00F1770A">
        <w:rPr>
          <w:rFonts w:ascii="Calibri" w:eastAsia="Lucida Sans Unicode" w:hAnsi="Calibri" w:cs="Arial"/>
        </w:rPr>
        <w:t>.</w:t>
      </w:r>
      <w:r w:rsidR="00305C95" w:rsidRPr="00F1770A">
        <w:rPr>
          <w:rFonts w:ascii="Calibri" w:eastAsia="Lucida Sans Unicode" w:hAnsi="Calibri" w:cs="Arial"/>
        </w:rPr>
        <w:t>10</w:t>
      </w:r>
      <w:r w:rsidR="00F85737" w:rsidRPr="00F1770A">
        <w:rPr>
          <w:rFonts w:ascii="Calibri" w:eastAsia="Lucida Sans Unicode" w:hAnsi="Calibri" w:cs="Arial"/>
        </w:rPr>
        <w:t>. Também será desclassificada a proposta que não corrigir ou justificar eventuais falhas apontadas pelo Pregoeiro</w:t>
      </w:r>
      <w:r w:rsidR="00FB6F90">
        <w:rPr>
          <w:rFonts w:ascii="Calibri" w:eastAsia="Lucida Sans Unicode" w:hAnsi="Calibri" w:cs="Arial"/>
        </w:rPr>
        <w:t>;</w:t>
      </w:r>
    </w:p>
    <w:p w:rsidR="00F85737" w:rsidRPr="00F1770A" w:rsidRDefault="00F85737" w:rsidP="00FF29B2">
      <w:pPr>
        <w:overflowPunct/>
        <w:autoSpaceDE/>
        <w:autoSpaceDN/>
        <w:adjustRightInd/>
        <w:spacing w:line="276" w:lineRule="auto"/>
        <w:ind w:left="-142" w:right="-234"/>
        <w:jc w:val="both"/>
        <w:textAlignment w:val="auto"/>
        <w:rPr>
          <w:rFonts w:asciiTheme="minorHAnsi" w:hAnsiTheme="minorHAnsi"/>
        </w:rPr>
      </w:pPr>
    </w:p>
    <w:p w:rsidR="00F85737" w:rsidRPr="00FB6F90" w:rsidRDefault="00F85737" w:rsidP="00FF29B2">
      <w:pPr>
        <w:spacing w:line="276" w:lineRule="auto"/>
        <w:ind w:left="-142" w:right="-234"/>
        <w:jc w:val="both"/>
        <w:rPr>
          <w:rFonts w:ascii="Calibri" w:hAnsi="Calibri" w:cs="Calibri"/>
          <w:b/>
        </w:rPr>
      </w:pPr>
    </w:p>
    <w:p w:rsidR="00F85737" w:rsidRPr="00FB6F90" w:rsidRDefault="00FF29B2" w:rsidP="00FF29B2">
      <w:pPr>
        <w:spacing w:line="276" w:lineRule="auto"/>
        <w:ind w:left="-142" w:right="-234"/>
        <w:jc w:val="both"/>
        <w:rPr>
          <w:rFonts w:ascii="Calibri" w:hAnsi="Calibri" w:cs="Calibri"/>
          <w:b/>
        </w:rPr>
      </w:pPr>
      <w:r w:rsidRPr="00FB6F90">
        <w:rPr>
          <w:rFonts w:ascii="Calibri" w:hAnsi="Calibri" w:cs="Calibri"/>
          <w:b/>
        </w:rPr>
        <w:t>14</w:t>
      </w:r>
      <w:r w:rsidR="00F85737" w:rsidRPr="00FB6F90">
        <w:rPr>
          <w:rFonts w:ascii="Calibri" w:hAnsi="Calibri" w:cs="Calibri"/>
          <w:b/>
        </w:rPr>
        <w:t>- DOTAÇÃO ORÇAMENTÁRIA:</w:t>
      </w:r>
    </w:p>
    <w:p w:rsidR="00F85737" w:rsidRPr="00FB6F90" w:rsidRDefault="00F85737" w:rsidP="00FF29B2">
      <w:pPr>
        <w:spacing w:line="276" w:lineRule="auto"/>
        <w:ind w:left="-142" w:right="-234"/>
        <w:jc w:val="both"/>
        <w:rPr>
          <w:rFonts w:ascii="Calibri" w:hAnsi="Calibri" w:cs="Calibri"/>
        </w:rPr>
      </w:pPr>
    </w:p>
    <w:p w:rsidR="005E7C72" w:rsidRPr="004E12CA" w:rsidRDefault="00FF29B2" w:rsidP="005E7C72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Calibri" w:hAnsi="Calibri" w:cs="Calibri"/>
          <w:b/>
        </w:rPr>
      </w:pPr>
      <w:r w:rsidRPr="00FB6F90">
        <w:rPr>
          <w:rFonts w:ascii="Calibri" w:hAnsi="Calibri" w:cs="Calibri"/>
        </w:rPr>
        <w:t>14</w:t>
      </w:r>
      <w:r w:rsidR="00F85737" w:rsidRPr="00FB6F90">
        <w:rPr>
          <w:rFonts w:ascii="Calibri" w:hAnsi="Calibri" w:cs="Calibri"/>
        </w:rPr>
        <w:t xml:space="preserve">.1. </w:t>
      </w:r>
      <w:r w:rsidR="005E7C72" w:rsidRPr="004E12CA">
        <w:rPr>
          <w:rFonts w:ascii="Calibri" w:hAnsi="Calibri" w:cs="Arial"/>
        </w:rPr>
        <w:t xml:space="preserve">As despesas correrão por conta da </w:t>
      </w:r>
      <w:r w:rsidR="005E7C72" w:rsidRPr="004E12CA">
        <w:rPr>
          <w:rFonts w:ascii="Calibri" w:hAnsi="Calibri" w:cs="Arial"/>
          <w:b/>
        </w:rPr>
        <w:t>dotação 61 do Orçamento do exercício de 2019 desta Secretaria</w:t>
      </w:r>
      <w:r w:rsidR="005E7C72">
        <w:rPr>
          <w:rFonts w:ascii="Calibri" w:hAnsi="Calibri" w:cs="Calibri"/>
          <w:b/>
        </w:rPr>
        <w:t>;</w:t>
      </w:r>
    </w:p>
    <w:p w:rsidR="00F85737" w:rsidRPr="00FB6F90" w:rsidRDefault="00F85737" w:rsidP="00FF29B2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-142" w:right="-234" w:firstLine="0"/>
        <w:rPr>
          <w:rFonts w:ascii="Calibri" w:eastAsia="Calibri" w:hAnsi="Calibri" w:cs="Calibri"/>
        </w:rPr>
      </w:pPr>
    </w:p>
    <w:p w:rsidR="00F85737" w:rsidRPr="00FB6F90" w:rsidRDefault="00FF29B2" w:rsidP="00FF29B2">
      <w:pPr>
        <w:spacing w:line="276" w:lineRule="auto"/>
        <w:ind w:left="-142" w:right="-234"/>
        <w:jc w:val="both"/>
        <w:rPr>
          <w:rFonts w:ascii="Calibri" w:hAnsi="Calibri" w:cs="Calibri"/>
          <w:b/>
        </w:rPr>
      </w:pPr>
      <w:r w:rsidRPr="00FB6F90">
        <w:rPr>
          <w:rFonts w:ascii="Calibri" w:hAnsi="Calibri" w:cs="Calibri"/>
          <w:b/>
        </w:rPr>
        <w:t>15</w:t>
      </w:r>
      <w:r w:rsidR="00F85737" w:rsidRPr="00FB6F90">
        <w:rPr>
          <w:rFonts w:ascii="Calibri" w:hAnsi="Calibri" w:cs="Calibri"/>
          <w:b/>
        </w:rPr>
        <w:t xml:space="preserve"> – DA FISCALIZAÇÃO:</w:t>
      </w:r>
    </w:p>
    <w:p w:rsidR="00F85737" w:rsidRPr="00FB6F90" w:rsidRDefault="00F85737" w:rsidP="00FF29B2">
      <w:pPr>
        <w:spacing w:line="276" w:lineRule="auto"/>
        <w:ind w:left="-142" w:right="-234"/>
        <w:jc w:val="both"/>
        <w:rPr>
          <w:rFonts w:ascii="Calibri" w:hAnsi="Calibri" w:cs="Calibri"/>
        </w:rPr>
      </w:pPr>
    </w:p>
    <w:p w:rsidR="00F85737" w:rsidRPr="00FB6F90" w:rsidRDefault="00FF29B2" w:rsidP="00FF29B2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-142" w:right="-234" w:firstLine="0"/>
        <w:rPr>
          <w:rFonts w:ascii="Calibri" w:hAnsi="Calibri" w:cs="Calibri"/>
          <w:b/>
        </w:rPr>
      </w:pPr>
      <w:r w:rsidRPr="00FB6F90">
        <w:rPr>
          <w:rFonts w:ascii="Calibri" w:hAnsi="Calibri" w:cs="Calibri"/>
        </w:rPr>
        <w:t>15</w:t>
      </w:r>
      <w:r w:rsidR="00F85737" w:rsidRPr="00FB6F90">
        <w:rPr>
          <w:rFonts w:ascii="Calibri" w:hAnsi="Calibri" w:cs="Calibri"/>
        </w:rPr>
        <w:t>.1</w:t>
      </w:r>
      <w:r w:rsidR="005E7C72">
        <w:rPr>
          <w:rFonts w:ascii="Calibri" w:hAnsi="Calibri" w:cs="Calibri"/>
        </w:rPr>
        <w:t xml:space="preserve">. </w:t>
      </w:r>
      <w:r w:rsidR="005E7C72" w:rsidRPr="004E12CA">
        <w:rPr>
          <w:rFonts w:ascii="Calibri" w:hAnsi="Calibri" w:cs="Arial"/>
        </w:rPr>
        <w:t xml:space="preserve">Designamos para acompanhar e fiscalizar </w:t>
      </w:r>
      <w:r w:rsidR="005E7C72" w:rsidRPr="004E12CA">
        <w:rPr>
          <w:rFonts w:ascii="Calibri" w:hAnsi="Calibri" w:cs="Calibri"/>
        </w:rPr>
        <w:t>este contrato o servidor</w:t>
      </w:r>
      <w:r w:rsidR="005E7C72" w:rsidRPr="004E12CA">
        <w:rPr>
          <w:rFonts w:ascii="Calibri" w:hAnsi="Calibri" w:cs="Calibri"/>
          <w:b/>
        </w:rPr>
        <w:t xml:space="preserve"> FELIPE BARWINSKI PEREIRA</w:t>
      </w:r>
      <w:r w:rsidR="005E7C72" w:rsidRPr="004E12CA">
        <w:rPr>
          <w:rFonts w:ascii="Calibri" w:hAnsi="Calibri" w:cs="Calibri"/>
        </w:rPr>
        <w:t>, Diretor de Gestão, Portaria 0254/2019</w:t>
      </w:r>
      <w:r w:rsidR="005E7C72">
        <w:rPr>
          <w:rFonts w:ascii="Calibri" w:hAnsi="Calibri" w:cs="Calibri"/>
        </w:rPr>
        <w:t>;</w:t>
      </w:r>
      <w:r w:rsidR="00F85737" w:rsidRPr="00FB6F90">
        <w:rPr>
          <w:rFonts w:ascii="Calibri" w:hAnsi="Calibri" w:cs="Calibri"/>
        </w:rPr>
        <w:t xml:space="preserve"> </w:t>
      </w:r>
    </w:p>
    <w:p w:rsidR="00F85737" w:rsidRPr="00AE0BFE" w:rsidRDefault="00F85737" w:rsidP="00F85737">
      <w:pPr>
        <w:ind w:left="-142" w:right="-234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F85737" w:rsidRDefault="00F85737" w:rsidP="00FF29B2">
      <w:pPr>
        <w:ind w:left="-142" w:right="-234"/>
        <w:jc w:val="right"/>
        <w:rPr>
          <w:rFonts w:ascii="Calibri" w:hAnsi="Calibri" w:cs="Calibri"/>
          <w:sz w:val="22"/>
          <w:szCs w:val="22"/>
        </w:rPr>
      </w:pPr>
      <w:r w:rsidRPr="00157467">
        <w:rPr>
          <w:rFonts w:ascii="Calibri" w:hAnsi="Calibri"/>
          <w:color w:val="000000"/>
          <w:sz w:val="22"/>
          <w:szCs w:val="22"/>
        </w:rPr>
        <w:t xml:space="preserve">Itajaí (SC), </w:t>
      </w:r>
      <w:r w:rsidR="005E7C72">
        <w:rPr>
          <w:rFonts w:ascii="Calibri" w:hAnsi="Calibri"/>
          <w:color w:val="000000"/>
          <w:sz w:val="22"/>
          <w:szCs w:val="22"/>
        </w:rPr>
        <w:t>17</w:t>
      </w:r>
      <w:r>
        <w:rPr>
          <w:rFonts w:ascii="Calibri" w:hAnsi="Calibri"/>
          <w:color w:val="000000"/>
          <w:sz w:val="22"/>
          <w:szCs w:val="22"/>
        </w:rPr>
        <w:t xml:space="preserve"> de abril de </w:t>
      </w:r>
      <w:proofErr w:type="gramStart"/>
      <w:r>
        <w:rPr>
          <w:rFonts w:ascii="Calibri" w:hAnsi="Calibri"/>
          <w:color w:val="000000"/>
          <w:sz w:val="22"/>
          <w:szCs w:val="22"/>
        </w:rPr>
        <w:t>2019</w:t>
      </w:r>
      <w:proofErr w:type="gramEnd"/>
    </w:p>
    <w:p w:rsidR="00F85737" w:rsidRDefault="00F85737" w:rsidP="00F85737">
      <w:pPr>
        <w:ind w:left="-142" w:right="-234"/>
        <w:jc w:val="both"/>
        <w:rPr>
          <w:rFonts w:ascii="Calibri" w:hAnsi="Calibri" w:cs="Calibri"/>
          <w:sz w:val="22"/>
          <w:szCs w:val="22"/>
        </w:rPr>
      </w:pPr>
      <w:r w:rsidRPr="00E02BEC">
        <w:rPr>
          <w:rFonts w:ascii="Calibri" w:hAnsi="Calibri" w:cs="Calibri"/>
          <w:sz w:val="22"/>
          <w:szCs w:val="22"/>
        </w:rPr>
        <w:t xml:space="preserve">                         </w:t>
      </w:r>
    </w:p>
    <w:p w:rsidR="00FF29B2" w:rsidRDefault="00FF29B2" w:rsidP="00F85737">
      <w:pPr>
        <w:ind w:left="-142" w:right="-234"/>
        <w:jc w:val="both"/>
        <w:rPr>
          <w:rFonts w:ascii="Calibri" w:hAnsi="Calibri" w:cs="Calibri"/>
          <w:sz w:val="22"/>
          <w:szCs w:val="22"/>
        </w:rPr>
      </w:pPr>
    </w:p>
    <w:p w:rsidR="00FF29B2" w:rsidRPr="00E02BEC" w:rsidRDefault="00FF29B2" w:rsidP="00F85737">
      <w:pPr>
        <w:ind w:left="-142" w:right="-234"/>
        <w:jc w:val="both"/>
        <w:rPr>
          <w:rFonts w:ascii="Calibri" w:hAnsi="Calibri" w:cs="Calibri"/>
          <w:sz w:val="22"/>
          <w:szCs w:val="22"/>
        </w:rPr>
      </w:pPr>
    </w:p>
    <w:p w:rsidR="00F85737" w:rsidRPr="000E758B" w:rsidRDefault="00F85737" w:rsidP="00F85737">
      <w:pPr>
        <w:spacing w:line="360" w:lineRule="auto"/>
        <w:ind w:left="-142" w:right="-234"/>
        <w:jc w:val="both"/>
        <w:rPr>
          <w:rFonts w:ascii="Calibri" w:hAnsi="Calibri" w:cs="Calibri"/>
          <w:b/>
          <w:sz w:val="22"/>
          <w:szCs w:val="22"/>
        </w:rPr>
      </w:pPr>
      <w:r w:rsidRPr="000E758B">
        <w:rPr>
          <w:rFonts w:ascii="Calibri" w:hAnsi="Calibri" w:cs="Calibri"/>
          <w:b/>
          <w:sz w:val="22"/>
          <w:szCs w:val="22"/>
        </w:rPr>
        <w:t xml:space="preserve">Elaboração:                                                                                                                                 </w:t>
      </w:r>
      <w:r w:rsidR="00FF29B2">
        <w:rPr>
          <w:rFonts w:ascii="Calibri" w:hAnsi="Calibri" w:cs="Calibri"/>
          <w:b/>
          <w:sz w:val="22"/>
          <w:szCs w:val="22"/>
        </w:rPr>
        <w:t xml:space="preserve">                  </w:t>
      </w:r>
      <w:r w:rsidRPr="000E758B">
        <w:rPr>
          <w:rFonts w:ascii="Calibri" w:hAnsi="Calibri" w:cs="Calibri"/>
          <w:b/>
          <w:sz w:val="22"/>
          <w:szCs w:val="22"/>
        </w:rPr>
        <w:t>Revisão:</w:t>
      </w:r>
    </w:p>
    <w:p w:rsidR="00F85737" w:rsidRDefault="00F85737" w:rsidP="00F85737">
      <w:pPr>
        <w:spacing w:line="360" w:lineRule="auto"/>
        <w:ind w:left="-142" w:right="-234"/>
        <w:jc w:val="both"/>
        <w:rPr>
          <w:rFonts w:ascii="Calibri" w:hAnsi="Calibri" w:cs="Calibri"/>
          <w:sz w:val="22"/>
          <w:szCs w:val="22"/>
        </w:rPr>
      </w:pPr>
    </w:p>
    <w:p w:rsidR="00FF29B2" w:rsidRPr="000E758B" w:rsidRDefault="00FF29B2" w:rsidP="00F85737">
      <w:pPr>
        <w:spacing w:line="360" w:lineRule="auto"/>
        <w:ind w:left="-142" w:right="-234"/>
        <w:jc w:val="both"/>
        <w:rPr>
          <w:rFonts w:ascii="Calibri" w:hAnsi="Calibri" w:cs="Calibri"/>
          <w:sz w:val="22"/>
          <w:szCs w:val="22"/>
        </w:rPr>
      </w:pPr>
    </w:p>
    <w:p w:rsidR="00F85737" w:rsidRPr="005660CA" w:rsidRDefault="00F85737" w:rsidP="00F85737">
      <w:pPr>
        <w:tabs>
          <w:tab w:val="left" w:pos="2670"/>
        </w:tabs>
        <w:ind w:left="-142" w:right="-234"/>
        <w:jc w:val="both"/>
        <w:rPr>
          <w:rFonts w:ascii="Calibri" w:hAnsi="Calibri" w:cs="Calibri"/>
          <w:sz w:val="22"/>
          <w:szCs w:val="22"/>
        </w:rPr>
      </w:pPr>
      <w:r w:rsidRPr="005660CA">
        <w:rPr>
          <w:rFonts w:ascii="Calibri" w:hAnsi="Calibri" w:cs="Calibri"/>
          <w:sz w:val="22"/>
          <w:szCs w:val="22"/>
        </w:rPr>
        <w:t xml:space="preserve">Julian </w:t>
      </w:r>
      <w:proofErr w:type="spellStart"/>
      <w:r w:rsidRPr="005660CA">
        <w:rPr>
          <w:rFonts w:ascii="Calibri" w:hAnsi="Calibri" w:cs="Calibri"/>
          <w:sz w:val="22"/>
          <w:szCs w:val="22"/>
        </w:rPr>
        <w:t>Ivanor</w:t>
      </w:r>
      <w:proofErr w:type="spellEnd"/>
      <w:r w:rsidRPr="005660C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660CA">
        <w:rPr>
          <w:rFonts w:ascii="Calibri" w:hAnsi="Calibri" w:cs="Calibri"/>
          <w:sz w:val="22"/>
          <w:szCs w:val="22"/>
        </w:rPr>
        <w:t>Kreusch</w:t>
      </w:r>
      <w:proofErr w:type="spellEnd"/>
      <w:r w:rsidRPr="005660CA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Felipe </w:t>
      </w:r>
      <w:proofErr w:type="spellStart"/>
      <w:r w:rsidRPr="005660CA">
        <w:rPr>
          <w:rFonts w:ascii="Calibri" w:hAnsi="Calibri" w:cs="Calibri"/>
          <w:sz w:val="22"/>
          <w:szCs w:val="22"/>
        </w:rPr>
        <w:t>Barwinski</w:t>
      </w:r>
      <w:proofErr w:type="spellEnd"/>
      <w:r w:rsidRPr="005660CA">
        <w:rPr>
          <w:rFonts w:ascii="Calibri" w:hAnsi="Calibri" w:cs="Calibri"/>
          <w:sz w:val="22"/>
          <w:szCs w:val="22"/>
        </w:rPr>
        <w:t xml:space="preserve"> Pereira</w:t>
      </w:r>
      <w:r w:rsidRPr="005660CA">
        <w:rPr>
          <w:rFonts w:ascii="Calibri" w:hAnsi="Calibri" w:cs="Calibri"/>
          <w:sz w:val="22"/>
          <w:szCs w:val="22"/>
        </w:rPr>
        <w:br/>
        <w:t xml:space="preserve">Assessor III                                                                                                                           </w:t>
      </w:r>
      <w:r w:rsidR="00FF29B2">
        <w:rPr>
          <w:rFonts w:ascii="Calibri" w:hAnsi="Calibri" w:cs="Calibri"/>
          <w:sz w:val="22"/>
          <w:szCs w:val="22"/>
        </w:rPr>
        <w:t xml:space="preserve">      </w:t>
      </w:r>
      <w:r w:rsidRPr="005660CA">
        <w:rPr>
          <w:rFonts w:ascii="Calibri" w:hAnsi="Calibri" w:cs="Calibri"/>
          <w:sz w:val="22"/>
          <w:szCs w:val="22"/>
        </w:rPr>
        <w:t xml:space="preserve">  Diretor de Gestão</w:t>
      </w:r>
    </w:p>
    <w:p w:rsidR="00F85737" w:rsidRDefault="00F85737" w:rsidP="00F85737">
      <w:pPr>
        <w:ind w:left="-142" w:right="-234"/>
        <w:jc w:val="both"/>
        <w:rPr>
          <w:rFonts w:ascii="Calibri" w:hAnsi="Calibri" w:cs="Calibri"/>
          <w:b/>
          <w:sz w:val="22"/>
          <w:szCs w:val="22"/>
        </w:rPr>
      </w:pPr>
    </w:p>
    <w:p w:rsidR="00FF29B2" w:rsidRDefault="00FF29B2" w:rsidP="00F85737">
      <w:pPr>
        <w:ind w:left="-142" w:right="-234"/>
        <w:jc w:val="both"/>
        <w:rPr>
          <w:rFonts w:ascii="Calibri" w:hAnsi="Calibri" w:cs="Calibri"/>
          <w:b/>
          <w:sz w:val="22"/>
          <w:szCs w:val="22"/>
        </w:rPr>
      </w:pPr>
    </w:p>
    <w:p w:rsidR="00FF29B2" w:rsidRDefault="00FF29B2" w:rsidP="00F85737">
      <w:pPr>
        <w:ind w:left="-142" w:right="-234"/>
        <w:jc w:val="both"/>
        <w:rPr>
          <w:rFonts w:ascii="Calibri" w:hAnsi="Calibri" w:cs="Calibri"/>
          <w:b/>
          <w:sz w:val="22"/>
          <w:szCs w:val="22"/>
        </w:rPr>
      </w:pPr>
    </w:p>
    <w:p w:rsidR="00F85737" w:rsidRDefault="00F85737" w:rsidP="00F85737">
      <w:pPr>
        <w:ind w:left="-142" w:right="-234"/>
        <w:jc w:val="both"/>
        <w:rPr>
          <w:rFonts w:ascii="Calibri" w:hAnsi="Calibri" w:cs="Calibri"/>
          <w:b/>
          <w:sz w:val="22"/>
          <w:szCs w:val="22"/>
        </w:rPr>
      </w:pPr>
    </w:p>
    <w:p w:rsidR="00F85737" w:rsidRPr="00E02BEC" w:rsidRDefault="00F85737" w:rsidP="00FF29B2">
      <w:pPr>
        <w:ind w:left="-142" w:right="-234"/>
        <w:jc w:val="center"/>
        <w:rPr>
          <w:rFonts w:ascii="Calibri" w:hAnsi="Calibri" w:cs="Calibri"/>
          <w:b/>
          <w:sz w:val="22"/>
          <w:szCs w:val="22"/>
        </w:rPr>
      </w:pPr>
      <w:r w:rsidRPr="00E02BEC">
        <w:rPr>
          <w:rFonts w:ascii="Calibri" w:hAnsi="Calibri" w:cs="Calibri"/>
          <w:b/>
          <w:sz w:val="22"/>
          <w:szCs w:val="22"/>
        </w:rPr>
        <w:t>Marcio José Gonçalves</w:t>
      </w:r>
    </w:p>
    <w:p w:rsidR="00F85737" w:rsidRDefault="00F85737" w:rsidP="00FF29B2">
      <w:pPr>
        <w:ind w:left="-142" w:right="-234"/>
        <w:jc w:val="center"/>
        <w:rPr>
          <w:rFonts w:ascii="Calibri" w:hAnsi="Calibri" w:cs="Calibri"/>
          <w:b/>
          <w:sz w:val="22"/>
          <w:szCs w:val="22"/>
        </w:rPr>
      </w:pPr>
      <w:r w:rsidRPr="00E02BEC">
        <w:rPr>
          <w:rFonts w:ascii="Calibri" w:hAnsi="Calibri" w:cs="Calibri"/>
          <w:sz w:val="22"/>
          <w:szCs w:val="22"/>
        </w:rPr>
        <w:t xml:space="preserve">Secretário </w:t>
      </w:r>
      <w:r>
        <w:rPr>
          <w:rFonts w:ascii="Calibri" w:hAnsi="Calibri" w:cs="Calibri"/>
          <w:sz w:val="22"/>
          <w:szCs w:val="22"/>
        </w:rPr>
        <w:t>Municipal de Obras</w:t>
      </w:r>
    </w:p>
    <w:p w:rsidR="00F85737" w:rsidRDefault="00F85737" w:rsidP="00F85737">
      <w:pPr>
        <w:jc w:val="both"/>
        <w:rPr>
          <w:rFonts w:asciiTheme="minorHAnsi" w:hAnsiTheme="minorHAnsi"/>
        </w:rPr>
      </w:pPr>
    </w:p>
    <w:p w:rsidR="00F85737" w:rsidRDefault="00F85737" w:rsidP="00F85737">
      <w:pPr>
        <w:jc w:val="both"/>
        <w:rPr>
          <w:rFonts w:asciiTheme="minorHAnsi" w:hAnsiTheme="minorHAnsi"/>
        </w:rPr>
      </w:pPr>
    </w:p>
    <w:p w:rsidR="00F85737" w:rsidRDefault="00F85737" w:rsidP="00F85737">
      <w:pPr>
        <w:jc w:val="both"/>
        <w:rPr>
          <w:rFonts w:asciiTheme="minorHAnsi" w:hAnsiTheme="minorHAnsi"/>
        </w:rPr>
      </w:pPr>
    </w:p>
    <w:p w:rsidR="00F85737" w:rsidRDefault="00F85737" w:rsidP="00F85737">
      <w:pPr>
        <w:jc w:val="both"/>
        <w:rPr>
          <w:rFonts w:asciiTheme="minorHAnsi" w:hAnsiTheme="minorHAnsi"/>
        </w:rPr>
      </w:pPr>
    </w:p>
    <w:p w:rsidR="00D72288" w:rsidRDefault="00D72288"/>
    <w:p w:rsidR="00F85737" w:rsidRDefault="00F85737"/>
    <w:p w:rsidR="00F85737" w:rsidRDefault="00F85737"/>
    <w:p w:rsidR="00F85737" w:rsidRDefault="00F85737"/>
    <w:p w:rsidR="00F85737" w:rsidRDefault="00F85737"/>
    <w:p w:rsidR="00F85737" w:rsidRDefault="00F85737"/>
    <w:sectPr w:rsidR="00F85737" w:rsidSect="00A56FAE">
      <w:headerReference w:type="default" r:id="rId9"/>
      <w:footerReference w:type="default" r:id="rId10"/>
      <w:pgSz w:w="12240" w:h="15840"/>
      <w:pgMar w:top="1418" w:right="1701" w:bottom="539" w:left="170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33E" w:rsidRDefault="0025533E">
      <w:r>
        <w:separator/>
      </w:r>
    </w:p>
  </w:endnote>
  <w:endnote w:type="continuationSeparator" w:id="0">
    <w:p w:rsidR="0025533E" w:rsidRDefault="00255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TE1D07B8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975" w:rsidRPr="00D25306" w:rsidRDefault="00185975" w:rsidP="00451546">
    <w:pPr>
      <w:pStyle w:val="Rodap"/>
      <w:jc w:val="right"/>
      <w:rPr>
        <w:rFonts w:ascii="Arial" w:hAnsi="Arial" w:cs="Arial"/>
        <w:b/>
        <w:color w:val="262626"/>
      </w:rPr>
    </w:pPr>
    <w:r w:rsidRPr="00331CA5">
      <w:rPr>
        <w:rFonts w:ascii="Arial" w:hAnsi="Arial" w:cs="Arial"/>
        <w:b/>
        <w:color w:val="262626"/>
      </w:rPr>
      <w:pict>
        <v:rect id="_x0000_i1025" style="width:0;height:1.5pt" o:hralign="center" o:hrstd="t" o:hr="t" fillcolor="#aca899" stroked="f"/>
      </w:pict>
    </w:r>
  </w:p>
  <w:p w:rsidR="00185975" w:rsidRPr="00A56FAE" w:rsidRDefault="00185975" w:rsidP="00451546">
    <w:pPr>
      <w:pStyle w:val="Rodap"/>
      <w:jc w:val="right"/>
      <w:rPr>
        <w:rFonts w:ascii="Arial" w:hAnsi="Arial" w:cs="Arial"/>
        <w:b/>
        <w:color w:val="262626"/>
        <w:sz w:val="18"/>
      </w:rPr>
    </w:pPr>
    <w:r w:rsidRPr="00A56FAE">
      <w:rPr>
        <w:rFonts w:ascii="Arial" w:hAnsi="Arial" w:cs="Arial"/>
        <w:b/>
        <w:color w:val="262626"/>
        <w:sz w:val="18"/>
      </w:rPr>
      <w:t>Secretaria Municipal de Obras</w:t>
    </w:r>
  </w:p>
  <w:p w:rsidR="00185975" w:rsidRPr="00A56FAE" w:rsidRDefault="00185975" w:rsidP="00451546">
    <w:pPr>
      <w:pStyle w:val="Rodap"/>
      <w:jc w:val="right"/>
      <w:rPr>
        <w:rFonts w:ascii="Arial" w:hAnsi="Arial" w:cs="Arial"/>
        <w:color w:val="262626"/>
        <w:sz w:val="18"/>
      </w:rPr>
    </w:pPr>
    <w:r w:rsidRPr="00A56FAE">
      <w:rPr>
        <w:rFonts w:ascii="Arial" w:hAnsi="Arial" w:cs="Arial"/>
        <w:color w:val="262626"/>
        <w:sz w:val="18"/>
      </w:rPr>
      <w:t xml:space="preserve">Rua José Pereira Liberato, 1899 – Bairro São </w:t>
    </w:r>
    <w:proofErr w:type="gramStart"/>
    <w:r w:rsidRPr="00A56FAE">
      <w:rPr>
        <w:rFonts w:ascii="Arial" w:hAnsi="Arial" w:cs="Arial"/>
        <w:color w:val="262626"/>
        <w:sz w:val="18"/>
      </w:rPr>
      <w:t>João</w:t>
    </w:r>
    <w:proofErr w:type="gramEnd"/>
  </w:p>
  <w:p w:rsidR="00185975" w:rsidRPr="00A56FAE" w:rsidRDefault="00185975" w:rsidP="00451546">
    <w:pPr>
      <w:pStyle w:val="Rodap"/>
      <w:jc w:val="right"/>
      <w:rPr>
        <w:rFonts w:ascii="Arial" w:hAnsi="Arial" w:cs="Arial"/>
        <w:color w:val="262626"/>
        <w:sz w:val="18"/>
      </w:rPr>
    </w:pPr>
    <w:r w:rsidRPr="00A56FAE">
      <w:rPr>
        <w:rFonts w:ascii="Arial" w:hAnsi="Arial" w:cs="Arial"/>
        <w:color w:val="262626"/>
        <w:sz w:val="18"/>
      </w:rPr>
      <w:t>CEP 88.305-410 - Itajaí/SC Telefone: (47) 3348-0303</w:t>
    </w:r>
  </w:p>
  <w:p w:rsidR="00185975" w:rsidRPr="00A56FAE" w:rsidRDefault="00185975" w:rsidP="00A56FAE">
    <w:pPr>
      <w:pStyle w:val="Rodap"/>
      <w:jc w:val="right"/>
      <w:rPr>
        <w:b/>
        <w:sz w:val="22"/>
        <w:szCs w:val="24"/>
      </w:rPr>
    </w:pPr>
    <w:r w:rsidRPr="00A56FAE">
      <w:rPr>
        <w:sz w:val="18"/>
      </w:rPr>
      <w:t xml:space="preserve">Página </w:t>
    </w:r>
    <w:r w:rsidRPr="00A56FAE">
      <w:rPr>
        <w:b/>
        <w:sz w:val="22"/>
        <w:szCs w:val="24"/>
      </w:rPr>
      <w:fldChar w:fldCharType="begin"/>
    </w:r>
    <w:r w:rsidRPr="00A56FAE">
      <w:rPr>
        <w:b/>
        <w:sz w:val="18"/>
      </w:rPr>
      <w:instrText>PAGE</w:instrText>
    </w:r>
    <w:r w:rsidRPr="00A56FAE">
      <w:rPr>
        <w:b/>
        <w:sz w:val="22"/>
        <w:szCs w:val="24"/>
      </w:rPr>
      <w:fldChar w:fldCharType="separate"/>
    </w:r>
    <w:r w:rsidR="00A51FFE">
      <w:rPr>
        <w:b/>
        <w:noProof/>
        <w:sz w:val="18"/>
      </w:rPr>
      <w:t>1</w:t>
    </w:r>
    <w:r w:rsidRPr="00A56FAE">
      <w:rPr>
        <w:b/>
        <w:sz w:val="22"/>
        <w:szCs w:val="24"/>
      </w:rPr>
      <w:fldChar w:fldCharType="end"/>
    </w:r>
    <w:r w:rsidRPr="00A56FAE">
      <w:rPr>
        <w:sz w:val="18"/>
      </w:rPr>
      <w:t xml:space="preserve"> de </w:t>
    </w:r>
    <w:r w:rsidRPr="00A56FAE">
      <w:rPr>
        <w:b/>
        <w:sz w:val="22"/>
        <w:szCs w:val="24"/>
      </w:rPr>
      <w:fldChar w:fldCharType="begin"/>
    </w:r>
    <w:r w:rsidRPr="00A56FAE">
      <w:rPr>
        <w:b/>
        <w:sz w:val="18"/>
      </w:rPr>
      <w:instrText>NUMPAGES</w:instrText>
    </w:r>
    <w:r w:rsidRPr="00A56FAE">
      <w:rPr>
        <w:b/>
        <w:sz w:val="22"/>
        <w:szCs w:val="24"/>
      </w:rPr>
      <w:fldChar w:fldCharType="separate"/>
    </w:r>
    <w:r w:rsidR="00A51FFE">
      <w:rPr>
        <w:b/>
        <w:noProof/>
        <w:sz w:val="18"/>
      </w:rPr>
      <w:t>15</w:t>
    </w:r>
    <w:r w:rsidRPr="00A56FAE">
      <w:rPr>
        <w:b/>
        <w:sz w:val="22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33E" w:rsidRDefault="0025533E">
      <w:r>
        <w:separator/>
      </w:r>
    </w:p>
  </w:footnote>
  <w:footnote w:type="continuationSeparator" w:id="0">
    <w:p w:rsidR="0025533E" w:rsidRDefault="002553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975" w:rsidRDefault="00185975" w:rsidP="00A56FAE">
    <w:pPr>
      <w:pStyle w:val="Cabealho"/>
      <w:jc w:val="right"/>
      <w:rPr>
        <w:noProof/>
      </w:rPr>
    </w:pPr>
    <w:r>
      <w:rPr>
        <w:noProof/>
      </w:rPr>
      <w:drawing>
        <wp:inline distT="0" distB="0" distL="0" distR="0">
          <wp:extent cx="2019631" cy="556684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9479" cy="559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85975" w:rsidRDefault="00185975" w:rsidP="00A56FAE">
    <w:pPr>
      <w:pStyle w:val="Cabealho"/>
      <w:jc w:val="right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 w:val="0"/>
        <w:i w:val="0"/>
        <w:strike w:val="0"/>
        <w:position w:val="0"/>
        <w:sz w:val="20"/>
        <w:u w:val="none"/>
        <w:shd w:val="clear" w:color="auto" w:fill="auto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 w:val="0"/>
        <w:i w:val="0"/>
        <w:strike w:val="0"/>
        <w:position w:val="0"/>
        <w:sz w:val="20"/>
        <w:u w:val="none"/>
        <w:shd w:val="clear" w:color="auto" w:fill="auto"/>
      </w:rPr>
    </w:lvl>
    <w:lvl w:ilvl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eastAsia="Symbol" w:hAnsi="Symbol"/>
        <w:b w:val="0"/>
        <w:i w:val="0"/>
        <w:strike w:val="0"/>
        <w:color w:val="000000"/>
        <w:position w:val="0"/>
        <w:sz w:val="22"/>
        <w:u w:val="none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</w:lvl>
  </w:abstractNum>
  <w:abstractNum w:abstractNumId="2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/>
        <w:i w:val="0"/>
        <w:strike w:val="0"/>
        <w:position w:val="0"/>
        <w:sz w:val="20"/>
        <w:u w:val="none"/>
        <w:shd w:val="clear" w:color="auto" w:fill="auto"/>
      </w:rPr>
    </w:lvl>
    <w:lvl w:ilvl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eastAsia="Symbol" w:hAnsi="Symbol"/>
        <w:b w:val="0"/>
        <w:i w:val="0"/>
        <w:strike w:val="0"/>
        <w:position w:val="0"/>
        <w:sz w:val="22"/>
        <w:u w:val="none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</w:lvl>
  </w:abstractNum>
  <w:abstractNum w:abstractNumId="3">
    <w:nsid w:val="00847B1A"/>
    <w:multiLevelType w:val="hybridMultilevel"/>
    <w:tmpl w:val="91EEE76E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B74562"/>
    <w:multiLevelType w:val="multilevel"/>
    <w:tmpl w:val="F1C014F8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0B0C7D55"/>
    <w:multiLevelType w:val="hybridMultilevel"/>
    <w:tmpl w:val="A6825D58"/>
    <w:lvl w:ilvl="0" w:tplc="C6FE8C1C">
      <w:start w:val="1"/>
      <w:numFmt w:val="lowerLetter"/>
      <w:lvlText w:val="%1)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0ECF55EA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52AB2"/>
    <w:multiLevelType w:val="hybridMultilevel"/>
    <w:tmpl w:val="65D89D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AE3337"/>
    <w:multiLevelType w:val="hybridMultilevel"/>
    <w:tmpl w:val="A93852B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DF376F"/>
    <w:multiLevelType w:val="hybridMultilevel"/>
    <w:tmpl w:val="C8F863FC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5C0240B"/>
    <w:multiLevelType w:val="hybridMultilevel"/>
    <w:tmpl w:val="C88ACD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271F96"/>
    <w:multiLevelType w:val="hybridMultilevel"/>
    <w:tmpl w:val="15DC1E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542B21"/>
    <w:multiLevelType w:val="multilevel"/>
    <w:tmpl w:val="2DB4CC44"/>
    <w:lvl w:ilvl="0">
      <w:start w:val="4"/>
      <w:numFmt w:val="decimal"/>
      <w:lvlText w:val="%1"/>
      <w:lvlJc w:val="left"/>
      <w:pPr>
        <w:ind w:left="394" w:hanging="360"/>
      </w:pPr>
      <w:rPr>
        <w:rFonts w:hint="default"/>
        <w:sz w:val="22"/>
      </w:rPr>
    </w:lvl>
    <w:lvl w:ilvl="1">
      <w:start w:val="3"/>
      <w:numFmt w:val="decimal"/>
      <w:isLgl/>
      <w:lvlText w:val="%1.%2."/>
      <w:lvlJc w:val="left"/>
      <w:pPr>
        <w:ind w:left="454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  <w:b/>
      </w:rPr>
    </w:lvl>
  </w:abstractNum>
  <w:abstractNum w:abstractNumId="13">
    <w:nsid w:val="22F67C77"/>
    <w:multiLevelType w:val="singleLevel"/>
    <w:tmpl w:val="711EFE64"/>
    <w:lvl w:ilvl="0">
      <w:start w:val="1"/>
      <w:numFmt w:val="lowerLetter"/>
      <w:lvlText w:val="%1)"/>
      <w:lvlJc w:val="left"/>
      <w:pPr>
        <w:tabs>
          <w:tab w:val="num" w:pos="1770"/>
        </w:tabs>
        <w:ind w:left="1770" w:hanging="360"/>
      </w:pPr>
    </w:lvl>
  </w:abstractNum>
  <w:abstractNum w:abstractNumId="14">
    <w:nsid w:val="236213AC"/>
    <w:multiLevelType w:val="hybridMultilevel"/>
    <w:tmpl w:val="C986ABF2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25973A61"/>
    <w:multiLevelType w:val="hybridMultilevel"/>
    <w:tmpl w:val="C900B3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B94A3E"/>
    <w:multiLevelType w:val="multilevel"/>
    <w:tmpl w:val="C00AD3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27383ADA"/>
    <w:multiLevelType w:val="hybridMultilevel"/>
    <w:tmpl w:val="E0EEAC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F11219"/>
    <w:multiLevelType w:val="multilevel"/>
    <w:tmpl w:val="A61AB5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28BF6DEA"/>
    <w:multiLevelType w:val="hybridMultilevel"/>
    <w:tmpl w:val="3EEAF526"/>
    <w:lvl w:ilvl="0" w:tplc="7D3AC1A4">
      <w:start w:val="4"/>
      <w:numFmt w:val="decimal"/>
      <w:lvlText w:val="%1"/>
      <w:lvlJc w:val="left"/>
      <w:pPr>
        <w:ind w:left="1364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>
    <w:nsid w:val="2D4F6398"/>
    <w:multiLevelType w:val="hybridMultilevel"/>
    <w:tmpl w:val="1436B5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D3A0A"/>
    <w:multiLevelType w:val="hybridMultilevel"/>
    <w:tmpl w:val="A19A362E"/>
    <w:lvl w:ilvl="0" w:tplc="BE0411E8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B374ED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D55E22"/>
    <w:multiLevelType w:val="hybridMultilevel"/>
    <w:tmpl w:val="76A645C6"/>
    <w:lvl w:ilvl="0" w:tplc="4182A76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B907D1"/>
    <w:multiLevelType w:val="hybridMultilevel"/>
    <w:tmpl w:val="D42AFC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7304A2"/>
    <w:multiLevelType w:val="multilevel"/>
    <w:tmpl w:val="8EA25D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26">
    <w:nsid w:val="3A2F65D5"/>
    <w:multiLevelType w:val="hybridMultilevel"/>
    <w:tmpl w:val="AEC07F08"/>
    <w:lvl w:ilvl="0" w:tplc="FF7CFD8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E9168C"/>
    <w:multiLevelType w:val="hybridMultilevel"/>
    <w:tmpl w:val="A978EA00"/>
    <w:lvl w:ilvl="0" w:tplc="BECC307E">
      <w:start w:val="3"/>
      <w:numFmt w:val="lowerLetter"/>
      <w:lvlText w:val="%1)"/>
      <w:lvlJc w:val="left"/>
      <w:pPr>
        <w:ind w:left="1004" w:hanging="644"/>
      </w:pPr>
      <w:rPr>
        <w:rFonts w:cs="Times New Roman" w:hint="default"/>
        <w:b w:val="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6E0E53"/>
    <w:multiLevelType w:val="multilevel"/>
    <w:tmpl w:val="7E8A166C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9">
    <w:nsid w:val="48017FA8"/>
    <w:multiLevelType w:val="multilevel"/>
    <w:tmpl w:val="2D9E8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560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4A1370C9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8177B7"/>
    <w:multiLevelType w:val="multilevel"/>
    <w:tmpl w:val="2DB4CC44"/>
    <w:lvl w:ilvl="0">
      <w:start w:val="4"/>
      <w:numFmt w:val="decimal"/>
      <w:lvlText w:val="%1"/>
      <w:lvlJc w:val="left"/>
      <w:pPr>
        <w:ind w:left="394" w:hanging="360"/>
      </w:pPr>
      <w:rPr>
        <w:rFonts w:hint="default"/>
        <w:sz w:val="22"/>
      </w:rPr>
    </w:lvl>
    <w:lvl w:ilvl="1">
      <w:start w:val="3"/>
      <w:numFmt w:val="decimal"/>
      <w:isLgl/>
      <w:lvlText w:val="%1.%2."/>
      <w:lvlJc w:val="left"/>
      <w:pPr>
        <w:ind w:left="454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  <w:b/>
      </w:rPr>
    </w:lvl>
  </w:abstractNum>
  <w:abstractNum w:abstractNumId="33">
    <w:nsid w:val="4C7453D3"/>
    <w:multiLevelType w:val="hybridMultilevel"/>
    <w:tmpl w:val="5D70E856"/>
    <w:lvl w:ilvl="0" w:tplc="0416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5726048D"/>
    <w:multiLevelType w:val="hybridMultilevel"/>
    <w:tmpl w:val="CBC00C1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8F31879"/>
    <w:multiLevelType w:val="hybridMultilevel"/>
    <w:tmpl w:val="2EE6903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02D6723"/>
    <w:multiLevelType w:val="hybridMultilevel"/>
    <w:tmpl w:val="CC382B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9A582D"/>
    <w:multiLevelType w:val="hybridMultilevel"/>
    <w:tmpl w:val="A104B4F4"/>
    <w:lvl w:ilvl="0" w:tplc="A5842332">
      <w:start w:val="3"/>
      <w:numFmt w:val="lowerLetter"/>
      <w:lvlText w:val="%1)"/>
      <w:lvlJc w:val="left"/>
      <w:pPr>
        <w:ind w:left="1004" w:hanging="644"/>
      </w:pPr>
      <w:rPr>
        <w:rFonts w:cs="Times New Roman" w:hint="default"/>
        <w:b w:val="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7F3ED3"/>
    <w:multiLevelType w:val="hybridMultilevel"/>
    <w:tmpl w:val="DE5400B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>
    <w:nsid w:val="6DE12346"/>
    <w:multiLevelType w:val="hybridMultilevel"/>
    <w:tmpl w:val="E8BADD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20063D"/>
    <w:multiLevelType w:val="hybridMultilevel"/>
    <w:tmpl w:val="0D54A2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730053"/>
    <w:multiLevelType w:val="hybridMultilevel"/>
    <w:tmpl w:val="59DCD2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EF7F60"/>
    <w:multiLevelType w:val="hybridMultilevel"/>
    <w:tmpl w:val="442A7D1A"/>
    <w:lvl w:ilvl="0" w:tplc="8A6CC95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90662A"/>
    <w:multiLevelType w:val="multilevel"/>
    <w:tmpl w:val="87461560"/>
    <w:lvl w:ilvl="0">
      <w:start w:val="10"/>
      <w:numFmt w:val="decimal"/>
      <w:lvlText w:val="%1"/>
      <w:lvlJc w:val="left"/>
      <w:pPr>
        <w:ind w:left="394" w:hanging="360"/>
      </w:pPr>
      <w:rPr>
        <w:rFonts w:hint="default"/>
        <w:sz w:val="22"/>
      </w:rPr>
    </w:lvl>
    <w:lvl w:ilvl="1">
      <w:start w:val="16"/>
      <w:numFmt w:val="decimal"/>
      <w:isLgl/>
      <w:lvlText w:val="%1.%2."/>
      <w:lvlJc w:val="left"/>
      <w:pPr>
        <w:ind w:left="57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45">
    <w:nsid w:val="7D5C01BA"/>
    <w:multiLevelType w:val="hybridMultilevel"/>
    <w:tmpl w:val="30A0E29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4"/>
  </w:num>
  <w:num w:numId="4">
    <w:abstractNumId w:val="43"/>
  </w:num>
  <w:num w:numId="5">
    <w:abstractNumId w:val="21"/>
  </w:num>
  <w:num w:numId="6">
    <w:abstractNumId w:val="3"/>
  </w:num>
  <w:num w:numId="7">
    <w:abstractNumId w:val="45"/>
  </w:num>
  <w:num w:numId="8">
    <w:abstractNumId w:val="14"/>
  </w:num>
  <w:num w:numId="9">
    <w:abstractNumId w:val="40"/>
  </w:num>
  <w:num w:numId="10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2"/>
  </w:num>
  <w:num w:numId="13">
    <w:abstractNumId w:val="6"/>
  </w:num>
  <w:num w:numId="14">
    <w:abstractNumId w:val="31"/>
  </w:num>
  <w:num w:numId="15">
    <w:abstractNumId w:val="25"/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26"/>
  </w:num>
  <w:num w:numId="20">
    <w:abstractNumId w:val="23"/>
  </w:num>
  <w:num w:numId="21">
    <w:abstractNumId w:val="5"/>
  </w:num>
  <w:num w:numId="22">
    <w:abstractNumId w:val="13"/>
  </w:num>
  <w:num w:numId="23">
    <w:abstractNumId w:val="10"/>
  </w:num>
  <w:num w:numId="24">
    <w:abstractNumId w:val="39"/>
  </w:num>
  <w:num w:numId="25">
    <w:abstractNumId w:val="16"/>
  </w:num>
  <w:num w:numId="26">
    <w:abstractNumId w:val="1"/>
  </w:num>
  <w:num w:numId="27">
    <w:abstractNumId w:val="2"/>
  </w:num>
  <w:num w:numId="28">
    <w:abstractNumId w:val="38"/>
  </w:num>
  <w:num w:numId="29">
    <w:abstractNumId w:val="27"/>
  </w:num>
  <w:num w:numId="30">
    <w:abstractNumId w:val="18"/>
  </w:num>
  <w:num w:numId="31">
    <w:abstractNumId w:val="19"/>
  </w:num>
  <w:num w:numId="32">
    <w:abstractNumId w:val="12"/>
  </w:num>
  <w:num w:numId="33">
    <w:abstractNumId w:val="0"/>
  </w:num>
  <w:num w:numId="34">
    <w:abstractNumId w:val="32"/>
  </w:num>
  <w:num w:numId="35">
    <w:abstractNumId w:val="33"/>
  </w:num>
  <w:num w:numId="36">
    <w:abstractNumId w:val="29"/>
  </w:num>
  <w:num w:numId="37">
    <w:abstractNumId w:val="44"/>
  </w:num>
  <w:num w:numId="38">
    <w:abstractNumId w:val="37"/>
  </w:num>
  <w:num w:numId="39">
    <w:abstractNumId w:val="7"/>
  </w:num>
  <w:num w:numId="40">
    <w:abstractNumId w:val="11"/>
  </w:num>
  <w:num w:numId="41">
    <w:abstractNumId w:val="24"/>
  </w:num>
  <w:num w:numId="42">
    <w:abstractNumId w:val="17"/>
  </w:num>
  <w:num w:numId="43">
    <w:abstractNumId w:val="20"/>
  </w:num>
  <w:num w:numId="44">
    <w:abstractNumId w:val="41"/>
  </w:num>
  <w:num w:numId="45">
    <w:abstractNumId w:val="42"/>
  </w:num>
  <w:num w:numId="46">
    <w:abstractNumId w:val="4"/>
  </w:num>
  <w:num w:numId="4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1B5806"/>
    <w:rsid w:val="000015FF"/>
    <w:rsid w:val="00004116"/>
    <w:rsid w:val="00006C2E"/>
    <w:rsid w:val="00010BDF"/>
    <w:rsid w:val="0001443A"/>
    <w:rsid w:val="00015EB0"/>
    <w:rsid w:val="0001699E"/>
    <w:rsid w:val="000208D9"/>
    <w:rsid w:val="000218C9"/>
    <w:rsid w:val="000248A1"/>
    <w:rsid w:val="00024D44"/>
    <w:rsid w:val="00032979"/>
    <w:rsid w:val="000336E5"/>
    <w:rsid w:val="00034E2E"/>
    <w:rsid w:val="000400EB"/>
    <w:rsid w:val="000414BF"/>
    <w:rsid w:val="0004318F"/>
    <w:rsid w:val="00043A46"/>
    <w:rsid w:val="00050949"/>
    <w:rsid w:val="00056AA2"/>
    <w:rsid w:val="0006493B"/>
    <w:rsid w:val="000704B1"/>
    <w:rsid w:val="00071AB2"/>
    <w:rsid w:val="0007376B"/>
    <w:rsid w:val="0007587C"/>
    <w:rsid w:val="00085986"/>
    <w:rsid w:val="000939E2"/>
    <w:rsid w:val="000A05C5"/>
    <w:rsid w:val="000A3B15"/>
    <w:rsid w:val="000A57E7"/>
    <w:rsid w:val="000B3EA9"/>
    <w:rsid w:val="000B6083"/>
    <w:rsid w:val="000C26B5"/>
    <w:rsid w:val="000C44C6"/>
    <w:rsid w:val="000C63A5"/>
    <w:rsid w:val="000D20E8"/>
    <w:rsid w:val="000D470A"/>
    <w:rsid w:val="000E025C"/>
    <w:rsid w:val="000E10C8"/>
    <w:rsid w:val="000E1521"/>
    <w:rsid w:val="000E1D65"/>
    <w:rsid w:val="000E66B9"/>
    <w:rsid w:val="000F593A"/>
    <w:rsid w:val="001004FB"/>
    <w:rsid w:val="00104C95"/>
    <w:rsid w:val="00111C91"/>
    <w:rsid w:val="0011718A"/>
    <w:rsid w:val="00121C13"/>
    <w:rsid w:val="001239BB"/>
    <w:rsid w:val="001263E9"/>
    <w:rsid w:val="0012722E"/>
    <w:rsid w:val="0012725D"/>
    <w:rsid w:val="001366D0"/>
    <w:rsid w:val="00142558"/>
    <w:rsid w:val="00142A5A"/>
    <w:rsid w:val="00145E9A"/>
    <w:rsid w:val="00154182"/>
    <w:rsid w:val="0015787D"/>
    <w:rsid w:val="00160ABB"/>
    <w:rsid w:val="00162516"/>
    <w:rsid w:val="00163026"/>
    <w:rsid w:val="00163232"/>
    <w:rsid w:val="00163F86"/>
    <w:rsid w:val="00170185"/>
    <w:rsid w:val="001705A8"/>
    <w:rsid w:val="00171518"/>
    <w:rsid w:val="00180297"/>
    <w:rsid w:val="0018181F"/>
    <w:rsid w:val="00183DAD"/>
    <w:rsid w:val="0018457D"/>
    <w:rsid w:val="00185159"/>
    <w:rsid w:val="00185975"/>
    <w:rsid w:val="0019247D"/>
    <w:rsid w:val="001A13B7"/>
    <w:rsid w:val="001B08D3"/>
    <w:rsid w:val="001B2049"/>
    <w:rsid w:val="001B5806"/>
    <w:rsid w:val="001B732E"/>
    <w:rsid w:val="001C0A38"/>
    <w:rsid w:val="001C3AB2"/>
    <w:rsid w:val="001D1BA1"/>
    <w:rsid w:val="001D3189"/>
    <w:rsid w:val="001D344E"/>
    <w:rsid w:val="001D617B"/>
    <w:rsid w:val="001D7CAC"/>
    <w:rsid w:val="001E4A1C"/>
    <w:rsid w:val="001F4212"/>
    <w:rsid w:val="001F6310"/>
    <w:rsid w:val="001F6820"/>
    <w:rsid w:val="001F78D5"/>
    <w:rsid w:val="00200C66"/>
    <w:rsid w:val="002012B0"/>
    <w:rsid w:val="0020204E"/>
    <w:rsid w:val="002025D6"/>
    <w:rsid w:val="002065EA"/>
    <w:rsid w:val="00207B0C"/>
    <w:rsid w:val="002110EF"/>
    <w:rsid w:val="002166CA"/>
    <w:rsid w:val="00220DC5"/>
    <w:rsid w:val="00221A7D"/>
    <w:rsid w:val="00221C59"/>
    <w:rsid w:val="00224B78"/>
    <w:rsid w:val="00224F37"/>
    <w:rsid w:val="002301A7"/>
    <w:rsid w:val="00230A36"/>
    <w:rsid w:val="00231802"/>
    <w:rsid w:val="00231F4A"/>
    <w:rsid w:val="00232323"/>
    <w:rsid w:val="00232346"/>
    <w:rsid w:val="00237313"/>
    <w:rsid w:val="00237BF8"/>
    <w:rsid w:val="002453D0"/>
    <w:rsid w:val="002471A9"/>
    <w:rsid w:val="00250848"/>
    <w:rsid w:val="00251046"/>
    <w:rsid w:val="0025533E"/>
    <w:rsid w:val="0025536F"/>
    <w:rsid w:val="00255CD1"/>
    <w:rsid w:val="0025676D"/>
    <w:rsid w:val="00257459"/>
    <w:rsid w:val="00271211"/>
    <w:rsid w:val="002761CA"/>
    <w:rsid w:val="00276BD4"/>
    <w:rsid w:val="00280197"/>
    <w:rsid w:val="0028259D"/>
    <w:rsid w:val="002834D2"/>
    <w:rsid w:val="002838B0"/>
    <w:rsid w:val="00283D55"/>
    <w:rsid w:val="002840B5"/>
    <w:rsid w:val="00293FC9"/>
    <w:rsid w:val="00297053"/>
    <w:rsid w:val="002A1819"/>
    <w:rsid w:val="002A43E7"/>
    <w:rsid w:val="002A6703"/>
    <w:rsid w:val="002A6CC4"/>
    <w:rsid w:val="002B0A03"/>
    <w:rsid w:val="002B1D44"/>
    <w:rsid w:val="002B6002"/>
    <w:rsid w:val="002C0675"/>
    <w:rsid w:val="002C06BE"/>
    <w:rsid w:val="002C4B77"/>
    <w:rsid w:val="002D09DB"/>
    <w:rsid w:val="002E06AC"/>
    <w:rsid w:val="002F09C5"/>
    <w:rsid w:val="002F0DF2"/>
    <w:rsid w:val="002F31E5"/>
    <w:rsid w:val="002F3F77"/>
    <w:rsid w:val="002F690A"/>
    <w:rsid w:val="00302133"/>
    <w:rsid w:val="00304DC1"/>
    <w:rsid w:val="00305C95"/>
    <w:rsid w:val="00307584"/>
    <w:rsid w:val="003161B1"/>
    <w:rsid w:val="0031792E"/>
    <w:rsid w:val="00323A49"/>
    <w:rsid w:val="00323E36"/>
    <w:rsid w:val="0032551C"/>
    <w:rsid w:val="0032730C"/>
    <w:rsid w:val="003306D5"/>
    <w:rsid w:val="003318E0"/>
    <w:rsid w:val="00331CA5"/>
    <w:rsid w:val="00334DBA"/>
    <w:rsid w:val="00345035"/>
    <w:rsid w:val="0035059D"/>
    <w:rsid w:val="003519FF"/>
    <w:rsid w:val="00354C18"/>
    <w:rsid w:val="00355AB0"/>
    <w:rsid w:val="003625BF"/>
    <w:rsid w:val="00365C49"/>
    <w:rsid w:val="0037009D"/>
    <w:rsid w:val="00371348"/>
    <w:rsid w:val="00371BB0"/>
    <w:rsid w:val="00372778"/>
    <w:rsid w:val="003765EB"/>
    <w:rsid w:val="00380F76"/>
    <w:rsid w:val="003855D6"/>
    <w:rsid w:val="00386964"/>
    <w:rsid w:val="00393C77"/>
    <w:rsid w:val="00395721"/>
    <w:rsid w:val="0039686A"/>
    <w:rsid w:val="003A383C"/>
    <w:rsid w:val="003A5DD1"/>
    <w:rsid w:val="003B5A96"/>
    <w:rsid w:val="003C17D2"/>
    <w:rsid w:val="003C221E"/>
    <w:rsid w:val="003C259D"/>
    <w:rsid w:val="003D28E7"/>
    <w:rsid w:val="003E32E0"/>
    <w:rsid w:val="003F7725"/>
    <w:rsid w:val="00400114"/>
    <w:rsid w:val="004003D2"/>
    <w:rsid w:val="004076D1"/>
    <w:rsid w:val="00410E9F"/>
    <w:rsid w:val="004125F4"/>
    <w:rsid w:val="00415412"/>
    <w:rsid w:val="004228E0"/>
    <w:rsid w:val="00424ECF"/>
    <w:rsid w:val="004269D6"/>
    <w:rsid w:val="004365C3"/>
    <w:rsid w:val="00451546"/>
    <w:rsid w:val="00455093"/>
    <w:rsid w:val="0045729F"/>
    <w:rsid w:val="0046141B"/>
    <w:rsid w:val="0046250F"/>
    <w:rsid w:val="00474B8B"/>
    <w:rsid w:val="0047523A"/>
    <w:rsid w:val="00482277"/>
    <w:rsid w:val="004848A2"/>
    <w:rsid w:val="0049368A"/>
    <w:rsid w:val="00494216"/>
    <w:rsid w:val="00496024"/>
    <w:rsid w:val="00496A86"/>
    <w:rsid w:val="00496A9A"/>
    <w:rsid w:val="00497941"/>
    <w:rsid w:val="004A1037"/>
    <w:rsid w:val="004A1A86"/>
    <w:rsid w:val="004A273F"/>
    <w:rsid w:val="004A2F04"/>
    <w:rsid w:val="004A6C87"/>
    <w:rsid w:val="004B353B"/>
    <w:rsid w:val="004B60C4"/>
    <w:rsid w:val="004D50EC"/>
    <w:rsid w:val="004D7502"/>
    <w:rsid w:val="004E089B"/>
    <w:rsid w:val="004E0A92"/>
    <w:rsid w:val="004E12CA"/>
    <w:rsid w:val="004E5CEC"/>
    <w:rsid w:val="004F070A"/>
    <w:rsid w:val="004F0997"/>
    <w:rsid w:val="004F2CA6"/>
    <w:rsid w:val="004F6799"/>
    <w:rsid w:val="00502D06"/>
    <w:rsid w:val="00503DAC"/>
    <w:rsid w:val="00510EA7"/>
    <w:rsid w:val="00520F1B"/>
    <w:rsid w:val="005212C1"/>
    <w:rsid w:val="00523FC5"/>
    <w:rsid w:val="00524738"/>
    <w:rsid w:val="00526855"/>
    <w:rsid w:val="00526C80"/>
    <w:rsid w:val="00526DB2"/>
    <w:rsid w:val="00537B3A"/>
    <w:rsid w:val="00542E01"/>
    <w:rsid w:val="00544440"/>
    <w:rsid w:val="0055025D"/>
    <w:rsid w:val="00551BA1"/>
    <w:rsid w:val="005532DC"/>
    <w:rsid w:val="00555196"/>
    <w:rsid w:val="00556C67"/>
    <w:rsid w:val="00562F70"/>
    <w:rsid w:val="00565CF9"/>
    <w:rsid w:val="00565E04"/>
    <w:rsid w:val="0056614B"/>
    <w:rsid w:val="00566EF7"/>
    <w:rsid w:val="005777BE"/>
    <w:rsid w:val="005813D1"/>
    <w:rsid w:val="00581CF2"/>
    <w:rsid w:val="00586147"/>
    <w:rsid w:val="00587741"/>
    <w:rsid w:val="00587942"/>
    <w:rsid w:val="00591183"/>
    <w:rsid w:val="005953E7"/>
    <w:rsid w:val="005A04C1"/>
    <w:rsid w:val="005A079E"/>
    <w:rsid w:val="005A2E6E"/>
    <w:rsid w:val="005B0189"/>
    <w:rsid w:val="005C03AC"/>
    <w:rsid w:val="005D01CA"/>
    <w:rsid w:val="005E0792"/>
    <w:rsid w:val="005E5F17"/>
    <w:rsid w:val="005E7C72"/>
    <w:rsid w:val="005F1830"/>
    <w:rsid w:val="005F315A"/>
    <w:rsid w:val="005F7807"/>
    <w:rsid w:val="00600563"/>
    <w:rsid w:val="00603F6C"/>
    <w:rsid w:val="006068E2"/>
    <w:rsid w:val="006071B8"/>
    <w:rsid w:val="00607EA4"/>
    <w:rsid w:val="00613AF4"/>
    <w:rsid w:val="006151D5"/>
    <w:rsid w:val="0061650F"/>
    <w:rsid w:val="00620112"/>
    <w:rsid w:val="00621AE4"/>
    <w:rsid w:val="006230DC"/>
    <w:rsid w:val="00632F52"/>
    <w:rsid w:val="00637072"/>
    <w:rsid w:val="0064593B"/>
    <w:rsid w:val="0065230F"/>
    <w:rsid w:val="00652723"/>
    <w:rsid w:val="00655E1B"/>
    <w:rsid w:val="006572E3"/>
    <w:rsid w:val="0066165C"/>
    <w:rsid w:val="00661DBD"/>
    <w:rsid w:val="00663305"/>
    <w:rsid w:val="00670EFB"/>
    <w:rsid w:val="00676087"/>
    <w:rsid w:val="00683EAD"/>
    <w:rsid w:val="006869B8"/>
    <w:rsid w:val="00687715"/>
    <w:rsid w:val="00693D3E"/>
    <w:rsid w:val="00697B48"/>
    <w:rsid w:val="006A0BFD"/>
    <w:rsid w:val="006B1C2B"/>
    <w:rsid w:val="006B346A"/>
    <w:rsid w:val="006B37C6"/>
    <w:rsid w:val="006C0770"/>
    <w:rsid w:val="006C114F"/>
    <w:rsid w:val="006D03A1"/>
    <w:rsid w:val="006D3BA5"/>
    <w:rsid w:val="006E0269"/>
    <w:rsid w:val="006E1D62"/>
    <w:rsid w:val="006E34AF"/>
    <w:rsid w:val="006E59A8"/>
    <w:rsid w:val="006F180E"/>
    <w:rsid w:val="006F2504"/>
    <w:rsid w:val="006F5D02"/>
    <w:rsid w:val="0070457B"/>
    <w:rsid w:val="00705BC7"/>
    <w:rsid w:val="00706423"/>
    <w:rsid w:val="00711A60"/>
    <w:rsid w:val="00711C05"/>
    <w:rsid w:val="007201AE"/>
    <w:rsid w:val="00720E7D"/>
    <w:rsid w:val="00726BB4"/>
    <w:rsid w:val="0072729F"/>
    <w:rsid w:val="00731923"/>
    <w:rsid w:val="00734177"/>
    <w:rsid w:val="00737DCB"/>
    <w:rsid w:val="00746FD9"/>
    <w:rsid w:val="00754C96"/>
    <w:rsid w:val="00756CE8"/>
    <w:rsid w:val="007645CD"/>
    <w:rsid w:val="007646C7"/>
    <w:rsid w:val="0076497D"/>
    <w:rsid w:val="007719BE"/>
    <w:rsid w:val="00773558"/>
    <w:rsid w:val="00774ECE"/>
    <w:rsid w:val="00776D40"/>
    <w:rsid w:val="00781128"/>
    <w:rsid w:val="0078231F"/>
    <w:rsid w:val="007824C9"/>
    <w:rsid w:val="007847C1"/>
    <w:rsid w:val="007902AE"/>
    <w:rsid w:val="00791645"/>
    <w:rsid w:val="007931B2"/>
    <w:rsid w:val="007942F2"/>
    <w:rsid w:val="007A3948"/>
    <w:rsid w:val="007A3BA7"/>
    <w:rsid w:val="007B2576"/>
    <w:rsid w:val="007B3607"/>
    <w:rsid w:val="007B4181"/>
    <w:rsid w:val="007C3572"/>
    <w:rsid w:val="007C5AF3"/>
    <w:rsid w:val="007E7C29"/>
    <w:rsid w:val="007F5F7C"/>
    <w:rsid w:val="0080490A"/>
    <w:rsid w:val="0080768D"/>
    <w:rsid w:val="00812BF6"/>
    <w:rsid w:val="00814219"/>
    <w:rsid w:val="00814DDD"/>
    <w:rsid w:val="00815347"/>
    <w:rsid w:val="0081585E"/>
    <w:rsid w:val="00816BD8"/>
    <w:rsid w:val="00820B61"/>
    <w:rsid w:val="00822090"/>
    <w:rsid w:val="00823FFA"/>
    <w:rsid w:val="00831704"/>
    <w:rsid w:val="00831CA2"/>
    <w:rsid w:val="0083561A"/>
    <w:rsid w:val="00836597"/>
    <w:rsid w:val="00842208"/>
    <w:rsid w:val="00842A1E"/>
    <w:rsid w:val="00851394"/>
    <w:rsid w:val="008533E0"/>
    <w:rsid w:val="00867DC5"/>
    <w:rsid w:val="00871231"/>
    <w:rsid w:val="0087664C"/>
    <w:rsid w:val="008809EC"/>
    <w:rsid w:val="008813C2"/>
    <w:rsid w:val="00881F01"/>
    <w:rsid w:val="00885C08"/>
    <w:rsid w:val="00895804"/>
    <w:rsid w:val="008A2C13"/>
    <w:rsid w:val="008A44C9"/>
    <w:rsid w:val="008A75A2"/>
    <w:rsid w:val="008B3931"/>
    <w:rsid w:val="008B441C"/>
    <w:rsid w:val="008B5385"/>
    <w:rsid w:val="008C48D8"/>
    <w:rsid w:val="008C4A94"/>
    <w:rsid w:val="008C5A06"/>
    <w:rsid w:val="008C5AC3"/>
    <w:rsid w:val="008D0B1F"/>
    <w:rsid w:val="008D3147"/>
    <w:rsid w:val="008D356F"/>
    <w:rsid w:val="008D391B"/>
    <w:rsid w:val="008D41DA"/>
    <w:rsid w:val="008D433F"/>
    <w:rsid w:val="008D475C"/>
    <w:rsid w:val="008D5670"/>
    <w:rsid w:val="008E0EC1"/>
    <w:rsid w:val="008E214F"/>
    <w:rsid w:val="008E603C"/>
    <w:rsid w:val="008E77E7"/>
    <w:rsid w:val="008E799F"/>
    <w:rsid w:val="008F76AE"/>
    <w:rsid w:val="009009D8"/>
    <w:rsid w:val="00901FA5"/>
    <w:rsid w:val="00902581"/>
    <w:rsid w:val="0091140A"/>
    <w:rsid w:val="00911720"/>
    <w:rsid w:val="00911944"/>
    <w:rsid w:val="00920225"/>
    <w:rsid w:val="00922862"/>
    <w:rsid w:val="00930F3C"/>
    <w:rsid w:val="00931125"/>
    <w:rsid w:val="00931D7C"/>
    <w:rsid w:val="00931D7D"/>
    <w:rsid w:val="0093222C"/>
    <w:rsid w:val="00933D65"/>
    <w:rsid w:val="00940C59"/>
    <w:rsid w:val="00942655"/>
    <w:rsid w:val="00943346"/>
    <w:rsid w:val="009439C9"/>
    <w:rsid w:val="00946AB4"/>
    <w:rsid w:val="009473A3"/>
    <w:rsid w:val="00951A98"/>
    <w:rsid w:val="00954377"/>
    <w:rsid w:val="009555CA"/>
    <w:rsid w:val="00955E98"/>
    <w:rsid w:val="00960DDE"/>
    <w:rsid w:val="009616FE"/>
    <w:rsid w:val="00967C8A"/>
    <w:rsid w:val="00967F9F"/>
    <w:rsid w:val="0097536D"/>
    <w:rsid w:val="0098102B"/>
    <w:rsid w:val="00983C20"/>
    <w:rsid w:val="00984596"/>
    <w:rsid w:val="00984989"/>
    <w:rsid w:val="0098724A"/>
    <w:rsid w:val="0099086C"/>
    <w:rsid w:val="00990C6D"/>
    <w:rsid w:val="009969A4"/>
    <w:rsid w:val="009A03CC"/>
    <w:rsid w:val="009A2C1C"/>
    <w:rsid w:val="009A6F17"/>
    <w:rsid w:val="009B013D"/>
    <w:rsid w:val="009B4607"/>
    <w:rsid w:val="009B59DF"/>
    <w:rsid w:val="009B62E2"/>
    <w:rsid w:val="009B7806"/>
    <w:rsid w:val="009C1A88"/>
    <w:rsid w:val="009C299F"/>
    <w:rsid w:val="009C31C4"/>
    <w:rsid w:val="009C3921"/>
    <w:rsid w:val="009C717D"/>
    <w:rsid w:val="009D4F1B"/>
    <w:rsid w:val="009E3EB7"/>
    <w:rsid w:val="009E7A3C"/>
    <w:rsid w:val="009F4746"/>
    <w:rsid w:val="009F668A"/>
    <w:rsid w:val="009F668E"/>
    <w:rsid w:val="00A00B65"/>
    <w:rsid w:val="00A00E5D"/>
    <w:rsid w:val="00A01BAB"/>
    <w:rsid w:val="00A04060"/>
    <w:rsid w:val="00A1339E"/>
    <w:rsid w:val="00A16041"/>
    <w:rsid w:val="00A20E4D"/>
    <w:rsid w:val="00A22D86"/>
    <w:rsid w:val="00A24027"/>
    <w:rsid w:val="00A25916"/>
    <w:rsid w:val="00A26874"/>
    <w:rsid w:val="00A346DD"/>
    <w:rsid w:val="00A36494"/>
    <w:rsid w:val="00A41CAF"/>
    <w:rsid w:val="00A4347B"/>
    <w:rsid w:val="00A43825"/>
    <w:rsid w:val="00A46B28"/>
    <w:rsid w:val="00A46FC8"/>
    <w:rsid w:val="00A51FFE"/>
    <w:rsid w:val="00A554C0"/>
    <w:rsid w:val="00A56B9C"/>
    <w:rsid w:val="00A56FAE"/>
    <w:rsid w:val="00A57E23"/>
    <w:rsid w:val="00A6005A"/>
    <w:rsid w:val="00A620AA"/>
    <w:rsid w:val="00A623AE"/>
    <w:rsid w:val="00A721A2"/>
    <w:rsid w:val="00A75437"/>
    <w:rsid w:val="00A759E2"/>
    <w:rsid w:val="00A75D2C"/>
    <w:rsid w:val="00A77F55"/>
    <w:rsid w:val="00A84F61"/>
    <w:rsid w:val="00A85028"/>
    <w:rsid w:val="00A957B6"/>
    <w:rsid w:val="00A9607A"/>
    <w:rsid w:val="00A9729B"/>
    <w:rsid w:val="00A979D5"/>
    <w:rsid w:val="00A97FB2"/>
    <w:rsid w:val="00AA30B5"/>
    <w:rsid w:val="00AA73CB"/>
    <w:rsid w:val="00AA792C"/>
    <w:rsid w:val="00AB0B1A"/>
    <w:rsid w:val="00AB1B02"/>
    <w:rsid w:val="00AB2CCC"/>
    <w:rsid w:val="00AC4B4E"/>
    <w:rsid w:val="00AC72C7"/>
    <w:rsid w:val="00AD0090"/>
    <w:rsid w:val="00AD1AE4"/>
    <w:rsid w:val="00AE173D"/>
    <w:rsid w:val="00AE43B7"/>
    <w:rsid w:val="00AE4573"/>
    <w:rsid w:val="00AE64B9"/>
    <w:rsid w:val="00AE764E"/>
    <w:rsid w:val="00AF21EF"/>
    <w:rsid w:val="00AF343F"/>
    <w:rsid w:val="00AF4234"/>
    <w:rsid w:val="00AF6444"/>
    <w:rsid w:val="00AF664E"/>
    <w:rsid w:val="00B04BC6"/>
    <w:rsid w:val="00B050CE"/>
    <w:rsid w:val="00B076BF"/>
    <w:rsid w:val="00B11C15"/>
    <w:rsid w:val="00B12952"/>
    <w:rsid w:val="00B1706E"/>
    <w:rsid w:val="00B2098E"/>
    <w:rsid w:val="00B20F02"/>
    <w:rsid w:val="00B24998"/>
    <w:rsid w:val="00B31780"/>
    <w:rsid w:val="00B326FE"/>
    <w:rsid w:val="00B36DC1"/>
    <w:rsid w:val="00B507B9"/>
    <w:rsid w:val="00B54C0B"/>
    <w:rsid w:val="00B557CE"/>
    <w:rsid w:val="00B56B9D"/>
    <w:rsid w:val="00B6224E"/>
    <w:rsid w:val="00B67F82"/>
    <w:rsid w:val="00B70847"/>
    <w:rsid w:val="00B71028"/>
    <w:rsid w:val="00B724ED"/>
    <w:rsid w:val="00B73E73"/>
    <w:rsid w:val="00B84703"/>
    <w:rsid w:val="00B84AE1"/>
    <w:rsid w:val="00B867F7"/>
    <w:rsid w:val="00B86C57"/>
    <w:rsid w:val="00B876E2"/>
    <w:rsid w:val="00B90672"/>
    <w:rsid w:val="00B9285E"/>
    <w:rsid w:val="00B93D26"/>
    <w:rsid w:val="00BA3CCA"/>
    <w:rsid w:val="00BA6C21"/>
    <w:rsid w:val="00BB026B"/>
    <w:rsid w:val="00BB49E2"/>
    <w:rsid w:val="00BB4BC7"/>
    <w:rsid w:val="00BB645E"/>
    <w:rsid w:val="00BB684D"/>
    <w:rsid w:val="00BC3EA4"/>
    <w:rsid w:val="00BC4EF9"/>
    <w:rsid w:val="00BD0818"/>
    <w:rsid w:val="00BD5424"/>
    <w:rsid w:val="00BE0149"/>
    <w:rsid w:val="00BE7784"/>
    <w:rsid w:val="00BF168C"/>
    <w:rsid w:val="00BF4671"/>
    <w:rsid w:val="00BF6AB1"/>
    <w:rsid w:val="00C00F0A"/>
    <w:rsid w:val="00C04687"/>
    <w:rsid w:val="00C047C2"/>
    <w:rsid w:val="00C06BA7"/>
    <w:rsid w:val="00C11333"/>
    <w:rsid w:val="00C178ED"/>
    <w:rsid w:val="00C213C0"/>
    <w:rsid w:val="00C23343"/>
    <w:rsid w:val="00C23980"/>
    <w:rsid w:val="00C24FFB"/>
    <w:rsid w:val="00C3268D"/>
    <w:rsid w:val="00C3282F"/>
    <w:rsid w:val="00C32B54"/>
    <w:rsid w:val="00C348AC"/>
    <w:rsid w:val="00C35F7A"/>
    <w:rsid w:val="00C36B23"/>
    <w:rsid w:val="00C46ED8"/>
    <w:rsid w:val="00C47C53"/>
    <w:rsid w:val="00C54838"/>
    <w:rsid w:val="00C63083"/>
    <w:rsid w:val="00C64102"/>
    <w:rsid w:val="00C714D1"/>
    <w:rsid w:val="00C721E9"/>
    <w:rsid w:val="00C76417"/>
    <w:rsid w:val="00C82CC6"/>
    <w:rsid w:val="00C83FAF"/>
    <w:rsid w:val="00C91068"/>
    <w:rsid w:val="00C9284D"/>
    <w:rsid w:val="00C9394B"/>
    <w:rsid w:val="00C93B85"/>
    <w:rsid w:val="00CA0791"/>
    <w:rsid w:val="00CA7170"/>
    <w:rsid w:val="00CB0AE7"/>
    <w:rsid w:val="00CB73D9"/>
    <w:rsid w:val="00CC1BAA"/>
    <w:rsid w:val="00CC226D"/>
    <w:rsid w:val="00CC4527"/>
    <w:rsid w:val="00CC51C4"/>
    <w:rsid w:val="00CC56C3"/>
    <w:rsid w:val="00CC649A"/>
    <w:rsid w:val="00CD0EF4"/>
    <w:rsid w:val="00CD12BB"/>
    <w:rsid w:val="00CD30CE"/>
    <w:rsid w:val="00CD7C60"/>
    <w:rsid w:val="00CE0C22"/>
    <w:rsid w:val="00CE3295"/>
    <w:rsid w:val="00CE3884"/>
    <w:rsid w:val="00CE6D6D"/>
    <w:rsid w:val="00CF173B"/>
    <w:rsid w:val="00CF1942"/>
    <w:rsid w:val="00CF344C"/>
    <w:rsid w:val="00CF6A4D"/>
    <w:rsid w:val="00CF7117"/>
    <w:rsid w:val="00CF721F"/>
    <w:rsid w:val="00D01D67"/>
    <w:rsid w:val="00D02278"/>
    <w:rsid w:val="00D120CE"/>
    <w:rsid w:val="00D120FF"/>
    <w:rsid w:val="00D13E79"/>
    <w:rsid w:val="00D32297"/>
    <w:rsid w:val="00D33C44"/>
    <w:rsid w:val="00D34344"/>
    <w:rsid w:val="00D3523F"/>
    <w:rsid w:val="00D36A29"/>
    <w:rsid w:val="00D40A25"/>
    <w:rsid w:val="00D52315"/>
    <w:rsid w:val="00D56A57"/>
    <w:rsid w:val="00D66461"/>
    <w:rsid w:val="00D66FEB"/>
    <w:rsid w:val="00D671F1"/>
    <w:rsid w:val="00D72288"/>
    <w:rsid w:val="00D73225"/>
    <w:rsid w:val="00D73A21"/>
    <w:rsid w:val="00D82C9B"/>
    <w:rsid w:val="00D82E1F"/>
    <w:rsid w:val="00D83643"/>
    <w:rsid w:val="00D86279"/>
    <w:rsid w:val="00D8640A"/>
    <w:rsid w:val="00D934D9"/>
    <w:rsid w:val="00D9787D"/>
    <w:rsid w:val="00DB078D"/>
    <w:rsid w:val="00DB6E2D"/>
    <w:rsid w:val="00DC4DB1"/>
    <w:rsid w:val="00DD5CF3"/>
    <w:rsid w:val="00DE0878"/>
    <w:rsid w:val="00DE40F5"/>
    <w:rsid w:val="00DE4F81"/>
    <w:rsid w:val="00DE51FE"/>
    <w:rsid w:val="00DE6F58"/>
    <w:rsid w:val="00DF52EF"/>
    <w:rsid w:val="00DF7AD7"/>
    <w:rsid w:val="00E01BC0"/>
    <w:rsid w:val="00E04640"/>
    <w:rsid w:val="00E1000D"/>
    <w:rsid w:val="00E131C4"/>
    <w:rsid w:val="00E156E0"/>
    <w:rsid w:val="00E17108"/>
    <w:rsid w:val="00E20758"/>
    <w:rsid w:val="00E31E5C"/>
    <w:rsid w:val="00E35A40"/>
    <w:rsid w:val="00E35E1C"/>
    <w:rsid w:val="00E4307B"/>
    <w:rsid w:val="00E4769F"/>
    <w:rsid w:val="00E5032D"/>
    <w:rsid w:val="00E50649"/>
    <w:rsid w:val="00E512B4"/>
    <w:rsid w:val="00E5319C"/>
    <w:rsid w:val="00E53B53"/>
    <w:rsid w:val="00E545E4"/>
    <w:rsid w:val="00E5484C"/>
    <w:rsid w:val="00E54B11"/>
    <w:rsid w:val="00E54C4C"/>
    <w:rsid w:val="00E57D42"/>
    <w:rsid w:val="00E57E84"/>
    <w:rsid w:val="00E665A3"/>
    <w:rsid w:val="00E71750"/>
    <w:rsid w:val="00E72192"/>
    <w:rsid w:val="00E730B0"/>
    <w:rsid w:val="00E743EE"/>
    <w:rsid w:val="00E858D8"/>
    <w:rsid w:val="00E877B2"/>
    <w:rsid w:val="00E93172"/>
    <w:rsid w:val="00E966F3"/>
    <w:rsid w:val="00E96AF9"/>
    <w:rsid w:val="00EA33D9"/>
    <w:rsid w:val="00EA4396"/>
    <w:rsid w:val="00EB2D1C"/>
    <w:rsid w:val="00EB45BA"/>
    <w:rsid w:val="00EB523E"/>
    <w:rsid w:val="00EC229E"/>
    <w:rsid w:val="00EC42B7"/>
    <w:rsid w:val="00EC4AC8"/>
    <w:rsid w:val="00EC4EBA"/>
    <w:rsid w:val="00ED04AC"/>
    <w:rsid w:val="00ED4339"/>
    <w:rsid w:val="00ED4E76"/>
    <w:rsid w:val="00ED6DA7"/>
    <w:rsid w:val="00EE2344"/>
    <w:rsid w:val="00EE7BF0"/>
    <w:rsid w:val="00EF37F0"/>
    <w:rsid w:val="00F03403"/>
    <w:rsid w:val="00F05069"/>
    <w:rsid w:val="00F0745F"/>
    <w:rsid w:val="00F129C3"/>
    <w:rsid w:val="00F1770A"/>
    <w:rsid w:val="00F2334C"/>
    <w:rsid w:val="00F30DD8"/>
    <w:rsid w:val="00F31FE9"/>
    <w:rsid w:val="00F34C0A"/>
    <w:rsid w:val="00F37B21"/>
    <w:rsid w:val="00F37DBA"/>
    <w:rsid w:val="00F43C02"/>
    <w:rsid w:val="00F4551F"/>
    <w:rsid w:val="00F51161"/>
    <w:rsid w:val="00F51FF2"/>
    <w:rsid w:val="00F52496"/>
    <w:rsid w:val="00F55379"/>
    <w:rsid w:val="00F6135C"/>
    <w:rsid w:val="00F62779"/>
    <w:rsid w:val="00F63409"/>
    <w:rsid w:val="00F6654E"/>
    <w:rsid w:val="00F728E6"/>
    <w:rsid w:val="00F74B80"/>
    <w:rsid w:val="00F82C5A"/>
    <w:rsid w:val="00F83ACF"/>
    <w:rsid w:val="00F84BA2"/>
    <w:rsid w:val="00F85737"/>
    <w:rsid w:val="00F91336"/>
    <w:rsid w:val="00F934E4"/>
    <w:rsid w:val="00FA2F7D"/>
    <w:rsid w:val="00FA4782"/>
    <w:rsid w:val="00FB4113"/>
    <w:rsid w:val="00FB6F90"/>
    <w:rsid w:val="00FC27C8"/>
    <w:rsid w:val="00FC32EA"/>
    <w:rsid w:val="00FC4D74"/>
    <w:rsid w:val="00FC5E90"/>
    <w:rsid w:val="00FC6421"/>
    <w:rsid w:val="00FC6F7A"/>
    <w:rsid w:val="00FC7606"/>
    <w:rsid w:val="00FD169F"/>
    <w:rsid w:val="00FD20FB"/>
    <w:rsid w:val="00FD562A"/>
    <w:rsid w:val="00FE657D"/>
    <w:rsid w:val="00FF29B2"/>
    <w:rsid w:val="00FF395C"/>
    <w:rsid w:val="00FF61C6"/>
    <w:rsid w:val="00FF7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5CF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CC649A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CC649A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CC649A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C64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C649A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CC649A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CC649A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CabealhoChar">
    <w:name w:val="Cabeçalho Char"/>
    <w:basedOn w:val="Fontepargpadro"/>
    <w:link w:val="Cabealho"/>
    <w:rsid w:val="005532DC"/>
  </w:style>
  <w:style w:type="paragraph" w:styleId="PargrafodaLista">
    <w:name w:val="List Paragraph"/>
    <w:basedOn w:val="Normal"/>
    <w:uiPriority w:val="34"/>
    <w:qFormat/>
    <w:rsid w:val="00CD12BB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rsid w:val="00CD0EF4"/>
  </w:style>
  <w:style w:type="paragraph" w:styleId="NormalWeb">
    <w:name w:val="Normal (Web)"/>
    <w:basedOn w:val="Normal"/>
    <w:rsid w:val="003C17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comgrade">
    <w:name w:val="Table Grid"/>
    <w:basedOn w:val="Tabelanormal"/>
    <w:rsid w:val="009D4F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280197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FA2F7D"/>
  </w:style>
  <w:style w:type="character" w:customStyle="1" w:styleId="label">
    <w:name w:val="label"/>
    <w:basedOn w:val="Fontepargpadro"/>
    <w:rsid w:val="00FA2F7D"/>
  </w:style>
  <w:style w:type="paragraph" w:styleId="Recuodecorpodetexto2">
    <w:name w:val="Body Text Indent 2"/>
    <w:basedOn w:val="Normal"/>
    <w:link w:val="Recuodecorpodetexto2Char"/>
    <w:rsid w:val="008D0B1F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8D0B1F"/>
  </w:style>
  <w:style w:type="paragraph" w:styleId="Recuodecorpodetexto3">
    <w:name w:val="Body Text Indent 3"/>
    <w:basedOn w:val="Normal"/>
    <w:link w:val="Recuodecorpodetexto3Char"/>
    <w:rsid w:val="008D0B1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8D0B1F"/>
    <w:rPr>
      <w:sz w:val="16"/>
      <w:szCs w:val="16"/>
    </w:rPr>
  </w:style>
  <w:style w:type="paragraph" w:customStyle="1" w:styleId="PargrafodaLista1">
    <w:name w:val="Parágrafo da Lista1"/>
    <w:basedOn w:val="Normal"/>
    <w:rsid w:val="008C5A06"/>
    <w:pPr>
      <w:overflowPunct/>
      <w:autoSpaceDE/>
      <w:autoSpaceDN/>
      <w:adjustRightInd/>
      <w:ind w:left="720"/>
      <w:textAlignment w:val="auto"/>
    </w:pPr>
  </w:style>
  <w:style w:type="paragraph" w:styleId="Corpodetexto">
    <w:name w:val="Body Text"/>
    <w:basedOn w:val="Normal"/>
    <w:link w:val="CorpodetextoChar"/>
    <w:rsid w:val="00D73A21"/>
    <w:pPr>
      <w:widowControl w:val="0"/>
      <w:suppressAutoHyphens/>
      <w:overflowPunct/>
      <w:autoSpaceDE/>
      <w:autoSpaceDN/>
      <w:adjustRightInd/>
      <w:spacing w:after="120"/>
      <w:textAlignment w:val="auto"/>
    </w:pPr>
    <w:rPr>
      <w:rFonts w:eastAsia="Lucida Sans Unicode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D73A21"/>
    <w:rPr>
      <w:rFonts w:eastAsia="Lucida Sans Unicode"/>
      <w:sz w:val="24"/>
      <w:szCs w:val="24"/>
    </w:rPr>
  </w:style>
  <w:style w:type="character" w:styleId="Forte">
    <w:name w:val="Strong"/>
    <w:basedOn w:val="Fontepargpadro"/>
    <w:uiPriority w:val="22"/>
    <w:qFormat/>
    <w:rsid w:val="00895804"/>
    <w:rPr>
      <w:b/>
      <w:bCs/>
    </w:rPr>
  </w:style>
  <w:style w:type="paragraph" w:customStyle="1" w:styleId="A252575">
    <w:name w:val="_A252575"/>
    <w:basedOn w:val="Normal"/>
    <w:rsid w:val="008A44C9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04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8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docidadao.itajai.sc.gov.br/servico_link/87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FFEA6-7404-46D5-A463-AF8DAD004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1423</TotalTime>
  <Pages>15</Pages>
  <Words>5293</Words>
  <Characters>28583</Characters>
  <Application>Microsoft Office Word</Application>
  <DocSecurity>0</DocSecurity>
  <Lines>238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33809</CharactersWithSpaces>
  <SharedDoc>false</SharedDoc>
  <HLinks>
    <vt:vector size="6" baseType="variant">
      <vt:variant>
        <vt:i4>6619197</vt:i4>
      </vt:variant>
      <vt:variant>
        <vt:i4>0</vt:i4>
      </vt:variant>
      <vt:variant>
        <vt:i4>0</vt:i4>
      </vt:variant>
      <vt:variant>
        <vt:i4>5</vt:i4>
      </vt:variant>
      <vt:variant>
        <vt:lpwstr>http://www.tst.jus.br/certidao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beckert.leonardo</cp:lastModifiedBy>
  <cp:revision>55</cp:revision>
  <cp:lastPrinted>2019-04-17T15:43:00Z</cp:lastPrinted>
  <dcterms:created xsi:type="dcterms:W3CDTF">2017-08-15T19:47:00Z</dcterms:created>
  <dcterms:modified xsi:type="dcterms:W3CDTF">2019-05-06T18:09:00Z</dcterms:modified>
</cp:coreProperties>
</file>